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397"/>
        <w:tblW w:w="9391" w:type="dxa"/>
        <w:tblLook w:val="00A0" w:firstRow="1" w:lastRow="0" w:firstColumn="1" w:lastColumn="0" w:noHBand="0" w:noVBand="0"/>
      </w:tblPr>
      <w:tblGrid>
        <w:gridCol w:w="5211"/>
        <w:gridCol w:w="4180"/>
      </w:tblGrid>
      <w:tr w:rsidR="00854A25" w:rsidRPr="00D863FB" w:rsidTr="00854A25">
        <w:trPr>
          <w:trHeight w:val="70"/>
        </w:trPr>
        <w:tc>
          <w:tcPr>
            <w:tcW w:w="5211" w:type="dxa"/>
          </w:tcPr>
          <w:p w:rsidR="00854A25" w:rsidRPr="00D863FB" w:rsidRDefault="00854A25" w:rsidP="00943407">
            <w:pPr>
              <w:jc w:val="both"/>
              <w:rPr>
                <w:sz w:val="28"/>
                <w:szCs w:val="28"/>
              </w:rPr>
            </w:pPr>
          </w:p>
        </w:tc>
        <w:tc>
          <w:tcPr>
            <w:tcW w:w="4180" w:type="dxa"/>
          </w:tcPr>
          <w:p w:rsidR="00854A25" w:rsidRPr="0017066B" w:rsidRDefault="00854A25" w:rsidP="00854A25">
            <w:pPr>
              <w:jc w:val="both"/>
              <w:rPr>
                <w:b/>
              </w:rPr>
            </w:pPr>
            <w:r w:rsidRPr="0017066B">
              <w:rPr>
                <w:b/>
              </w:rPr>
              <w:t>УТВЕРЖДАЮ</w:t>
            </w:r>
          </w:p>
        </w:tc>
      </w:tr>
      <w:tr w:rsidR="00854A25" w:rsidRPr="00D863FB" w:rsidTr="00854A25">
        <w:trPr>
          <w:trHeight w:val="70"/>
        </w:trPr>
        <w:tc>
          <w:tcPr>
            <w:tcW w:w="5211" w:type="dxa"/>
          </w:tcPr>
          <w:p w:rsidR="00854A25" w:rsidRPr="00D863FB" w:rsidRDefault="00854A25" w:rsidP="00854A25">
            <w:pPr>
              <w:ind w:firstLine="709"/>
              <w:jc w:val="both"/>
              <w:rPr>
                <w:sz w:val="28"/>
                <w:szCs w:val="28"/>
              </w:rPr>
            </w:pPr>
          </w:p>
        </w:tc>
        <w:tc>
          <w:tcPr>
            <w:tcW w:w="4180" w:type="dxa"/>
          </w:tcPr>
          <w:p w:rsidR="00854A25" w:rsidRPr="0017066B" w:rsidRDefault="00854A25" w:rsidP="00854A25">
            <w:pPr>
              <w:jc w:val="both"/>
            </w:pPr>
            <w:r w:rsidRPr="0017066B">
              <w:t xml:space="preserve">Директор </w:t>
            </w:r>
          </w:p>
          <w:p w:rsidR="00854A25" w:rsidRPr="0017066B" w:rsidRDefault="00854A25" w:rsidP="006E00AD">
            <w:pPr>
              <w:jc w:val="both"/>
            </w:pPr>
            <w:r>
              <w:t xml:space="preserve">ГБУ ДО МКСШ </w:t>
            </w:r>
            <w:r w:rsidRPr="0017066B">
              <w:t xml:space="preserve">«Новая Москва» </w:t>
            </w:r>
          </w:p>
        </w:tc>
      </w:tr>
      <w:tr w:rsidR="00854A25" w:rsidRPr="00D863FB" w:rsidTr="00854A25">
        <w:trPr>
          <w:trHeight w:val="70"/>
        </w:trPr>
        <w:tc>
          <w:tcPr>
            <w:tcW w:w="5211" w:type="dxa"/>
          </w:tcPr>
          <w:p w:rsidR="00854A25" w:rsidRPr="00D863FB" w:rsidRDefault="00854A25" w:rsidP="00854A25">
            <w:pPr>
              <w:ind w:firstLine="709"/>
              <w:jc w:val="both"/>
              <w:rPr>
                <w:sz w:val="28"/>
                <w:szCs w:val="28"/>
              </w:rPr>
            </w:pPr>
          </w:p>
        </w:tc>
        <w:tc>
          <w:tcPr>
            <w:tcW w:w="4180" w:type="dxa"/>
          </w:tcPr>
          <w:p w:rsidR="00854A25" w:rsidRPr="0017066B" w:rsidRDefault="00B57485" w:rsidP="00854A25">
            <w:pPr>
              <w:jc w:val="both"/>
            </w:pPr>
            <w:r>
              <w:t>_________________</w:t>
            </w:r>
            <w:r w:rsidR="00854A25" w:rsidRPr="0017066B">
              <w:t>Л.В. Гиляров</w:t>
            </w:r>
          </w:p>
        </w:tc>
      </w:tr>
      <w:tr w:rsidR="00854A25" w:rsidRPr="00D863FB" w:rsidTr="00854A25">
        <w:trPr>
          <w:trHeight w:val="70"/>
        </w:trPr>
        <w:tc>
          <w:tcPr>
            <w:tcW w:w="5211" w:type="dxa"/>
          </w:tcPr>
          <w:p w:rsidR="00943407" w:rsidRPr="00D863FB" w:rsidRDefault="00943407" w:rsidP="00943407">
            <w:pPr>
              <w:jc w:val="both"/>
              <w:rPr>
                <w:sz w:val="28"/>
                <w:szCs w:val="28"/>
              </w:rPr>
            </w:pPr>
          </w:p>
        </w:tc>
        <w:tc>
          <w:tcPr>
            <w:tcW w:w="4180" w:type="dxa"/>
          </w:tcPr>
          <w:p w:rsidR="00854A25" w:rsidRPr="0017066B" w:rsidRDefault="00B57485" w:rsidP="00854A25">
            <w:pPr>
              <w:jc w:val="both"/>
            </w:pPr>
            <w:r>
              <w:t>«______»_______________</w:t>
            </w:r>
            <w:r w:rsidR="00854A25" w:rsidRPr="0017066B">
              <w:t>202</w:t>
            </w:r>
            <w:r w:rsidR="00854A25">
              <w:t>3</w:t>
            </w:r>
            <w:r w:rsidR="00854A25" w:rsidRPr="0017066B">
              <w:t xml:space="preserve"> г.</w:t>
            </w:r>
          </w:p>
        </w:tc>
      </w:tr>
    </w:tbl>
    <w:p w:rsidR="00943407" w:rsidRDefault="00943407" w:rsidP="00943407">
      <w:pPr>
        <w:shd w:val="clear" w:color="auto" w:fill="FFFFFF"/>
        <w:autoSpaceDE w:val="0"/>
        <w:autoSpaceDN w:val="0"/>
        <w:adjustRightInd w:val="0"/>
        <w:jc w:val="both"/>
        <w:rPr>
          <w:b/>
          <w:bCs/>
          <w:color w:val="000000"/>
          <w:sz w:val="28"/>
          <w:szCs w:val="28"/>
        </w:rPr>
      </w:pPr>
    </w:p>
    <w:p w:rsidR="00943407" w:rsidRDefault="00943407" w:rsidP="00943407">
      <w:pPr>
        <w:shd w:val="clear" w:color="auto" w:fill="FFFFFF"/>
        <w:autoSpaceDE w:val="0"/>
        <w:autoSpaceDN w:val="0"/>
        <w:adjustRightInd w:val="0"/>
        <w:jc w:val="both"/>
        <w:rPr>
          <w:b/>
          <w:bCs/>
          <w:color w:val="000000"/>
          <w:sz w:val="28"/>
          <w:szCs w:val="28"/>
        </w:rPr>
      </w:pPr>
    </w:p>
    <w:p w:rsidR="00943407" w:rsidRDefault="00943407" w:rsidP="00943407">
      <w:pPr>
        <w:shd w:val="clear" w:color="auto" w:fill="FFFFFF"/>
        <w:autoSpaceDE w:val="0"/>
        <w:autoSpaceDN w:val="0"/>
        <w:adjustRightInd w:val="0"/>
        <w:jc w:val="both"/>
        <w:rPr>
          <w:b/>
          <w:bCs/>
          <w:color w:val="000000"/>
          <w:sz w:val="28"/>
          <w:szCs w:val="28"/>
        </w:rPr>
      </w:pPr>
    </w:p>
    <w:p w:rsidR="00943407" w:rsidRDefault="00943407" w:rsidP="00943407">
      <w:pPr>
        <w:shd w:val="clear" w:color="auto" w:fill="FFFFFF"/>
        <w:autoSpaceDE w:val="0"/>
        <w:autoSpaceDN w:val="0"/>
        <w:adjustRightInd w:val="0"/>
        <w:rPr>
          <w:b/>
          <w:bCs/>
          <w:color w:val="000000"/>
          <w:sz w:val="28"/>
          <w:szCs w:val="28"/>
        </w:rPr>
      </w:pPr>
    </w:p>
    <w:p w:rsidR="00943407" w:rsidRDefault="00943407" w:rsidP="00943407">
      <w:pPr>
        <w:shd w:val="clear" w:color="auto" w:fill="FFFFFF"/>
        <w:autoSpaceDE w:val="0"/>
        <w:autoSpaceDN w:val="0"/>
        <w:adjustRightInd w:val="0"/>
        <w:jc w:val="center"/>
        <w:rPr>
          <w:b/>
        </w:rPr>
      </w:pPr>
    </w:p>
    <w:p w:rsidR="00F92959" w:rsidRPr="00943407" w:rsidRDefault="00D863FB" w:rsidP="00943407">
      <w:pPr>
        <w:shd w:val="clear" w:color="auto" w:fill="FFFFFF"/>
        <w:autoSpaceDE w:val="0"/>
        <w:autoSpaceDN w:val="0"/>
        <w:adjustRightInd w:val="0"/>
        <w:jc w:val="center"/>
        <w:rPr>
          <w:b/>
          <w:bCs/>
          <w:color w:val="000000"/>
          <w:sz w:val="28"/>
          <w:szCs w:val="28"/>
        </w:rPr>
      </w:pPr>
      <w:r w:rsidRPr="00BC637E">
        <w:rPr>
          <w:b/>
        </w:rPr>
        <w:t>П</w:t>
      </w:r>
      <w:r w:rsidR="00F92959" w:rsidRPr="00BC637E">
        <w:rPr>
          <w:b/>
        </w:rPr>
        <w:t>ОЛОЖЕНИЕ</w:t>
      </w:r>
    </w:p>
    <w:p w:rsidR="004927F9" w:rsidRDefault="00F0110B" w:rsidP="00AA66F8">
      <w:pPr>
        <w:pStyle w:val="a9"/>
        <w:widowControl w:val="0"/>
        <w:autoSpaceDE w:val="0"/>
        <w:autoSpaceDN w:val="0"/>
        <w:adjustRightInd w:val="0"/>
        <w:spacing w:after="0"/>
        <w:jc w:val="center"/>
        <w:rPr>
          <w:b/>
          <w:szCs w:val="28"/>
        </w:rPr>
      </w:pPr>
      <w:r>
        <w:rPr>
          <w:b/>
        </w:rPr>
        <w:t xml:space="preserve">об организации и </w:t>
      </w:r>
      <w:r w:rsidR="00F92959" w:rsidRPr="00BC637E">
        <w:rPr>
          <w:b/>
        </w:rPr>
        <w:t xml:space="preserve">проведении </w:t>
      </w:r>
      <w:r w:rsidR="004927F9">
        <w:rPr>
          <w:b/>
        </w:rPr>
        <w:t>соревнований</w:t>
      </w:r>
      <w:r w:rsidR="00A653CB" w:rsidRPr="00BC637E">
        <w:rPr>
          <w:b/>
        </w:rPr>
        <w:t xml:space="preserve"> по футболу</w:t>
      </w:r>
      <w:r w:rsidR="004927F9">
        <w:rPr>
          <w:b/>
        </w:rPr>
        <w:t xml:space="preserve"> </w:t>
      </w:r>
      <w:r w:rsidR="004927F9">
        <w:rPr>
          <w:b/>
          <w:szCs w:val="28"/>
        </w:rPr>
        <w:t>на Кубок П</w:t>
      </w:r>
      <w:r w:rsidR="004927F9" w:rsidRPr="006A4A63">
        <w:rPr>
          <w:b/>
          <w:szCs w:val="28"/>
        </w:rPr>
        <w:t xml:space="preserve">рефекта </w:t>
      </w:r>
      <w:r w:rsidR="00EC7398">
        <w:rPr>
          <w:b/>
          <w:szCs w:val="28"/>
        </w:rPr>
        <w:br/>
      </w:r>
      <w:r w:rsidR="004927F9">
        <w:rPr>
          <w:b/>
          <w:szCs w:val="28"/>
        </w:rPr>
        <w:t>Троицкого и Новомосковского административных округов города Москвы</w:t>
      </w:r>
    </w:p>
    <w:p w:rsidR="00AA66F8" w:rsidRPr="004927F9" w:rsidRDefault="00AA66F8" w:rsidP="00AA66F8">
      <w:pPr>
        <w:pStyle w:val="a9"/>
        <w:widowControl w:val="0"/>
        <w:autoSpaceDE w:val="0"/>
        <w:autoSpaceDN w:val="0"/>
        <w:adjustRightInd w:val="0"/>
        <w:spacing w:after="0"/>
        <w:jc w:val="center"/>
        <w:rPr>
          <w:b/>
          <w:szCs w:val="28"/>
        </w:rPr>
      </w:pPr>
    </w:p>
    <w:p w:rsidR="00F92959" w:rsidRPr="00BC637E" w:rsidRDefault="0084663F" w:rsidP="00AA66F8">
      <w:pPr>
        <w:ind w:firstLine="709"/>
        <w:jc w:val="both"/>
        <w:rPr>
          <w:b/>
        </w:rPr>
      </w:pPr>
      <w:r w:rsidRPr="00BC637E">
        <w:rPr>
          <w:b/>
        </w:rPr>
        <w:t>1</w:t>
      </w:r>
      <w:r w:rsidR="00F92959" w:rsidRPr="00BC637E">
        <w:rPr>
          <w:b/>
        </w:rPr>
        <w:t>.</w:t>
      </w:r>
      <w:r w:rsidR="0091298B" w:rsidRPr="00BC637E">
        <w:rPr>
          <w:b/>
        </w:rPr>
        <w:t xml:space="preserve"> </w:t>
      </w:r>
      <w:r w:rsidR="00F92959" w:rsidRPr="00BC637E">
        <w:rPr>
          <w:b/>
        </w:rPr>
        <w:t>ОБЩИЕ ПОЛОЖЕНИЯ</w:t>
      </w:r>
    </w:p>
    <w:p w:rsidR="008973AA" w:rsidRPr="00BC637E" w:rsidRDefault="008973AA" w:rsidP="00AA66F8">
      <w:pPr>
        <w:tabs>
          <w:tab w:val="left" w:pos="709"/>
        </w:tabs>
        <w:ind w:firstLine="709"/>
        <w:jc w:val="both"/>
      </w:pPr>
      <w:r w:rsidRPr="00BC637E">
        <w:t>Соревнования проводятся в целях:</w:t>
      </w:r>
    </w:p>
    <w:p w:rsidR="00F9044A" w:rsidRPr="00080BEE" w:rsidRDefault="00F9044A" w:rsidP="00F9044A">
      <w:pPr>
        <w:tabs>
          <w:tab w:val="left" w:pos="709"/>
        </w:tabs>
        <w:ind w:firstLine="709"/>
        <w:jc w:val="both"/>
      </w:pPr>
      <w:r w:rsidRPr="00080BEE">
        <w:t>Соревнования проводятся в целях:</w:t>
      </w:r>
    </w:p>
    <w:p w:rsidR="00F9044A" w:rsidRPr="00080BEE" w:rsidRDefault="00F9044A" w:rsidP="00F9044A">
      <w:pPr>
        <w:pStyle w:val="a6"/>
        <w:spacing w:after="0" w:line="240" w:lineRule="auto"/>
        <w:ind w:left="0" w:firstLine="709"/>
        <w:jc w:val="both"/>
        <w:rPr>
          <w:rFonts w:ascii="Times New Roman" w:hAnsi="Times New Roman"/>
          <w:sz w:val="24"/>
          <w:szCs w:val="24"/>
        </w:rPr>
      </w:pPr>
      <w:r w:rsidRPr="00080BEE">
        <w:rPr>
          <w:rFonts w:ascii="Times New Roman" w:hAnsi="Times New Roman"/>
          <w:sz w:val="24"/>
          <w:szCs w:val="24"/>
        </w:rPr>
        <w:t>- привлечения к регулярным занятиям физической культурой и спортом жителей Троицкого и Новомосковского администрат</w:t>
      </w:r>
      <w:r>
        <w:rPr>
          <w:rFonts w:ascii="Times New Roman" w:hAnsi="Times New Roman"/>
          <w:sz w:val="24"/>
          <w:szCs w:val="24"/>
        </w:rPr>
        <w:t>ивных округов г. Москвы (далее –</w:t>
      </w:r>
      <w:r w:rsidRPr="00080BEE">
        <w:rPr>
          <w:rFonts w:ascii="Times New Roman" w:hAnsi="Times New Roman"/>
          <w:sz w:val="24"/>
          <w:szCs w:val="24"/>
        </w:rPr>
        <w:t xml:space="preserve"> </w:t>
      </w:r>
      <w:r>
        <w:rPr>
          <w:rFonts w:ascii="Times New Roman" w:hAnsi="Times New Roman"/>
          <w:sz w:val="24"/>
          <w:szCs w:val="24"/>
        </w:rPr>
        <w:br/>
      </w:r>
      <w:r w:rsidRPr="00080BEE">
        <w:rPr>
          <w:rFonts w:ascii="Times New Roman" w:hAnsi="Times New Roman"/>
          <w:sz w:val="24"/>
          <w:szCs w:val="24"/>
        </w:rPr>
        <w:t>ТиНАО г. Москвы);</w:t>
      </w:r>
    </w:p>
    <w:p w:rsidR="00F9044A" w:rsidRPr="00080BEE" w:rsidRDefault="00F9044A" w:rsidP="00F9044A">
      <w:pPr>
        <w:pStyle w:val="a6"/>
        <w:spacing w:after="0" w:line="240" w:lineRule="auto"/>
        <w:ind w:left="0" w:firstLine="709"/>
        <w:jc w:val="both"/>
        <w:rPr>
          <w:rFonts w:ascii="Times New Roman" w:hAnsi="Times New Roman"/>
          <w:sz w:val="24"/>
          <w:szCs w:val="24"/>
        </w:rPr>
      </w:pPr>
      <w:r w:rsidRPr="00080BEE">
        <w:rPr>
          <w:rFonts w:ascii="Times New Roman" w:hAnsi="Times New Roman"/>
          <w:sz w:val="24"/>
          <w:szCs w:val="24"/>
        </w:rPr>
        <w:t xml:space="preserve"> - пропаганды игры в мини-футбол в физкультурно-спортивных клубах, центрах </w:t>
      </w:r>
      <w:r>
        <w:rPr>
          <w:rFonts w:ascii="Times New Roman" w:hAnsi="Times New Roman"/>
          <w:sz w:val="24"/>
          <w:szCs w:val="24"/>
        </w:rPr>
        <w:br/>
      </w:r>
      <w:r w:rsidRPr="00080BEE">
        <w:rPr>
          <w:rFonts w:ascii="Times New Roman" w:hAnsi="Times New Roman"/>
          <w:sz w:val="24"/>
          <w:szCs w:val="24"/>
        </w:rPr>
        <w:t>и объединениях по месту жительства, учебных заведениях.</w:t>
      </w:r>
    </w:p>
    <w:p w:rsidR="00A653CB" w:rsidRPr="00BC637E" w:rsidRDefault="00A653CB" w:rsidP="00BC637E">
      <w:pPr>
        <w:pStyle w:val="a6"/>
        <w:tabs>
          <w:tab w:val="left" w:pos="0"/>
          <w:tab w:val="left" w:pos="1134"/>
        </w:tabs>
        <w:spacing w:after="0" w:line="240" w:lineRule="auto"/>
        <w:ind w:left="0" w:firstLine="709"/>
        <w:jc w:val="both"/>
        <w:rPr>
          <w:rFonts w:ascii="Times New Roman" w:hAnsi="Times New Roman"/>
          <w:sz w:val="24"/>
          <w:szCs w:val="24"/>
        </w:rPr>
      </w:pPr>
    </w:p>
    <w:p w:rsidR="00F92959" w:rsidRPr="00BC637E" w:rsidRDefault="00F92959" w:rsidP="00BC637E">
      <w:pPr>
        <w:ind w:firstLine="709"/>
        <w:jc w:val="both"/>
        <w:rPr>
          <w:b/>
        </w:rPr>
      </w:pPr>
      <w:r w:rsidRPr="00BC637E">
        <w:rPr>
          <w:b/>
        </w:rPr>
        <w:t>2</w:t>
      </w:r>
      <w:r w:rsidR="0091298B" w:rsidRPr="00BC637E">
        <w:rPr>
          <w:b/>
        </w:rPr>
        <w:t xml:space="preserve">. </w:t>
      </w:r>
      <w:r w:rsidRPr="00BC637E">
        <w:rPr>
          <w:b/>
        </w:rPr>
        <w:t>МЕСТО И СРОКИ ПРОВЕДЕНИЯ</w:t>
      </w:r>
    </w:p>
    <w:p w:rsidR="008973AA" w:rsidRPr="00BC637E" w:rsidRDefault="00615C87" w:rsidP="00BC637E">
      <w:pPr>
        <w:ind w:firstLine="709"/>
        <w:jc w:val="both"/>
      </w:pPr>
      <w:r w:rsidRPr="00BC637E">
        <w:t xml:space="preserve">Соревнования проводятся </w:t>
      </w:r>
      <w:r w:rsidR="00EC7398">
        <w:t>1</w:t>
      </w:r>
      <w:r w:rsidR="00B57485">
        <w:t>4</w:t>
      </w:r>
      <w:r w:rsidR="00EC7398">
        <w:t>, 1</w:t>
      </w:r>
      <w:r w:rsidR="00B57485">
        <w:t>5, 21</w:t>
      </w:r>
      <w:r w:rsidR="00A653CB" w:rsidRPr="00BC637E">
        <w:t xml:space="preserve"> </w:t>
      </w:r>
      <w:r w:rsidR="004927F9">
        <w:t>сентября</w:t>
      </w:r>
      <w:r w:rsidR="00A653CB" w:rsidRPr="00BC637E">
        <w:t xml:space="preserve"> </w:t>
      </w:r>
      <w:r w:rsidR="008973AA" w:rsidRPr="00BC637E">
        <w:t>202</w:t>
      </w:r>
      <w:r w:rsidR="00B57485">
        <w:t>4</w:t>
      </w:r>
      <w:r w:rsidR="008973AA" w:rsidRPr="00BC637E">
        <w:t xml:space="preserve"> г.</w:t>
      </w:r>
    </w:p>
    <w:p w:rsidR="00653587" w:rsidRDefault="00BC33F6" w:rsidP="006E00AD">
      <w:pPr>
        <w:widowControl w:val="0"/>
        <w:tabs>
          <w:tab w:val="left" w:pos="0"/>
        </w:tabs>
        <w:autoSpaceDE w:val="0"/>
        <w:autoSpaceDN w:val="0"/>
        <w:adjustRightInd w:val="0"/>
        <w:ind w:firstLine="709"/>
        <w:jc w:val="both"/>
        <w:rPr>
          <w:color w:val="272B37"/>
        </w:rPr>
      </w:pPr>
      <w:r>
        <w:t>О</w:t>
      </w:r>
      <w:r w:rsidR="00653587">
        <w:rPr>
          <w:color w:val="272B37"/>
        </w:rPr>
        <w:t>бязательн</w:t>
      </w:r>
      <w:r w:rsidR="00762184">
        <w:rPr>
          <w:color w:val="272B37"/>
        </w:rPr>
        <w:t>а</w:t>
      </w:r>
      <w:r w:rsidR="00653587">
        <w:rPr>
          <w:color w:val="272B37"/>
        </w:rPr>
        <w:t xml:space="preserve"> </w:t>
      </w:r>
      <w:r w:rsidR="00762184">
        <w:rPr>
          <w:color w:val="272B37"/>
        </w:rPr>
        <w:t>предварительная заявка, пункт</w:t>
      </w:r>
      <w:r w:rsidR="00653587">
        <w:rPr>
          <w:color w:val="272B37"/>
        </w:rPr>
        <w:t xml:space="preserve"> №12.</w:t>
      </w:r>
    </w:p>
    <w:p w:rsidR="00653587" w:rsidRPr="00EC7398" w:rsidRDefault="00653587" w:rsidP="00BC637E">
      <w:pPr>
        <w:widowControl w:val="0"/>
        <w:tabs>
          <w:tab w:val="left" w:pos="0"/>
        </w:tabs>
        <w:autoSpaceDE w:val="0"/>
        <w:autoSpaceDN w:val="0"/>
        <w:adjustRightInd w:val="0"/>
        <w:ind w:firstLine="709"/>
        <w:jc w:val="both"/>
        <w:rPr>
          <w:color w:val="000000" w:themeColor="text1"/>
        </w:rPr>
      </w:pPr>
      <w:r w:rsidRPr="00EC7398">
        <w:rPr>
          <w:color w:val="000000" w:themeColor="text1"/>
        </w:rPr>
        <w:t xml:space="preserve">Расписание </w:t>
      </w:r>
      <w:r w:rsidR="00BC33F6">
        <w:rPr>
          <w:color w:val="000000" w:themeColor="text1"/>
        </w:rPr>
        <w:t xml:space="preserve">игр и место проведения соревнования будет выслано </w:t>
      </w:r>
      <w:r w:rsidR="00B57485">
        <w:rPr>
          <w:color w:val="000000" w:themeColor="text1"/>
        </w:rPr>
        <w:t>7</w:t>
      </w:r>
      <w:r w:rsidRPr="00EC7398">
        <w:rPr>
          <w:color w:val="000000" w:themeColor="text1"/>
        </w:rPr>
        <w:t xml:space="preserve"> </w:t>
      </w:r>
      <w:r w:rsidR="00EC7398" w:rsidRPr="00EC7398">
        <w:rPr>
          <w:color w:val="000000" w:themeColor="text1"/>
        </w:rPr>
        <w:t>сентября</w:t>
      </w:r>
      <w:r w:rsidR="00762184" w:rsidRPr="00EC7398">
        <w:rPr>
          <w:color w:val="000000" w:themeColor="text1"/>
        </w:rPr>
        <w:t xml:space="preserve"> 202</w:t>
      </w:r>
      <w:r w:rsidR="00B57485">
        <w:rPr>
          <w:color w:val="000000" w:themeColor="text1"/>
        </w:rPr>
        <w:t>4</w:t>
      </w:r>
      <w:r w:rsidR="00762184" w:rsidRPr="00EC7398">
        <w:rPr>
          <w:color w:val="000000" w:themeColor="text1"/>
        </w:rPr>
        <w:t xml:space="preserve"> года</w:t>
      </w:r>
      <w:r w:rsidRPr="00EC7398">
        <w:rPr>
          <w:color w:val="000000" w:themeColor="text1"/>
        </w:rPr>
        <w:t>.</w:t>
      </w:r>
    </w:p>
    <w:p w:rsidR="00943407" w:rsidRPr="00943407" w:rsidRDefault="00943407" w:rsidP="00BC637E">
      <w:pPr>
        <w:widowControl w:val="0"/>
        <w:tabs>
          <w:tab w:val="left" w:pos="0"/>
        </w:tabs>
        <w:autoSpaceDE w:val="0"/>
        <w:autoSpaceDN w:val="0"/>
        <w:adjustRightInd w:val="0"/>
        <w:ind w:firstLine="709"/>
        <w:jc w:val="both"/>
      </w:pPr>
    </w:p>
    <w:p w:rsidR="00F92959" w:rsidRPr="00BC637E" w:rsidRDefault="0091298B" w:rsidP="00BC637E">
      <w:pPr>
        <w:widowControl w:val="0"/>
        <w:tabs>
          <w:tab w:val="left" w:pos="709"/>
        </w:tabs>
        <w:autoSpaceDE w:val="0"/>
        <w:autoSpaceDN w:val="0"/>
        <w:adjustRightInd w:val="0"/>
        <w:ind w:firstLine="709"/>
        <w:jc w:val="both"/>
        <w:rPr>
          <w:caps/>
        </w:rPr>
      </w:pPr>
      <w:r w:rsidRPr="00BC637E">
        <w:rPr>
          <w:b/>
        </w:rPr>
        <w:t xml:space="preserve">3. </w:t>
      </w:r>
      <w:r w:rsidR="00F92959" w:rsidRPr="00BC637E">
        <w:rPr>
          <w:b/>
          <w:caps/>
        </w:rPr>
        <w:t>ОРГАНИЗАТОРЫ МЕРОПРИЯТИЯ</w:t>
      </w:r>
    </w:p>
    <w:p w:rsidR="00854A25" w:rsidRPr="00BC637E" w:rsidRDefault="00854A25" w:rsidP="00BC637E">
      <w:pPr>
        <w:tabs>
          <w:tab w:val="left" w:pos="709"/>
        </w:tabs>
        <w:autoSpaceDE w:val="0"/>
        <w:autoSpaceDN w:val="0"/>
        <w:adjustRightInd w:val="0"/>
        <w:ind w:firstLine="709"/>
        <w:jc w:val="both"/>
      </w:pPr>
      <w:r w:rsidRPr="00BC637E">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854A25" w:rsidRPr="00BC637E" w:rsidRDefault="00854A25" w:rsidP="00BC637E">
      <w:pPr>
        <w:ind w:firstLine="709"/>
        <w:jc w:val="both"/>
      </w:pPr>
      <w:r w:rsidRPr="00BC637E">
        <w:t>Непосредственное проведение соревнований возлагается на главную судейскую коллегию (ГСК).</w:t>
      </w:r>
    </w:p>
    <w:p w:rsidR="00F92959" w:rsidRPr="00BC637E" w:rsidRDefault="00F92959" w:rsidP="00BC637E">
      <w:pPr>
        <w:ind w:firstLine="709"/>
        <w:jc w:val="both"/>
        <w:rPr>
          <w:b/>
        </w:rPr>
      </w:pPr>
    </w:p>
    <w:p w:rsidR="00F92959" w:rsidRPr="00BC637E" w:rsidRDefault="00F92959" w:rsidP="00BC637E">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BC637E">
        <w:rPr>
          <w:rFonts w:ascii="Times New Roman" w:hAnsi="Times New Roman"/>
          <w:b/>
          <w:sz w:val="24"/>
          <w:szCs w:val="24"/>
        </w:rPr>
        <w:t>4.</w:t>
      </w:r>
      <w:r w:rsidR="0091298B" w:rsidRPr="00BC637E">
        <w:rPr>
          <w:rFonts w:ascii="Times New Roman" w:hAnsi="Times New Roman"/>
          <w:b/>
          <w:sz w:val="24"/>
          <w:szCs w:val="24"/>
        </w:rPr>
        <w:t xml:space="preserve"> </w:t>
      </w:r>
      <w:r w:rsidRPr="00BC637E">
        <w:rPr>
          <w:rFonts w:ascii="Times New Roman" w:hAnsi="Times New Roman"/>
          <w:b/>
          <w:caps/>
          <w:sz w:val="24"/>
          <w:szCs w:val="24"/>
        </w:rPr>
        <w:t>Требования к участникам и условия их допуска</w:t>
      </w:r>
    </w:p>
    <w:p w:rsidR="00653587" w:rsidRDefault="00653587" w:rsidP="00653587">
      <w:pPr>
        <w:ind w:firstLine="709"/>
        <w:jc w:val="both"/>
      </w:pPr>
      <w:r w:rsidRPr="00080BEE">
        <w:t>К участию в соревнованиях допускаются</w:t>
      </w:r>
      <w:r w:rsidR="00762184">
        <w:t xml:space="preserve"> по одной</w:t>
      </w:r>
      <w:r w:rsidRPr="00080BEE">
        <w:t xml:space="preserve"> команд</w:t>
      </w:r>
      <w:r w:rsidR="00762184">
        <w:t>е</w:t>
      </w:r>
      <w:r w:rsidRPr="00080BEE">
        <w:t xml:space="preserve"> </w:t>
      </w:r>
      <w:bookmarkStart w:id="0" w:name="_Hlk65669997"/>
      <w:r w:rsidR="00762184">
        <w:t xml:space="preserve">от каждого </w:t>
      </w:r>
      <w:r w:rsidRPr="00080BEE">
        <w:t>городск</w:t>
      </w:r>
      <w:r w:rsidR="00762184">
        <w:t xml:space="preserve">ого округа </w:t>
      </w:r>
      <w:r w:rsidRPr="00080BEE">
        <w:t>и поселени</w:t>
      </w:r>
      <w:r w:rsidR="00762184">
        <w:t>я</w:t>
      </w:r>
      <w:r w:rsidRPr="00080BEE">
        <w:t xml:space="preserve"> </w:t>
      </w:r>
      <w:bookmarkEnd w:id="0"/>
      <w:r w:rsidRPr="00080BEE">
        <w:t>ТиНАО г. Москвы.</w:t>
      </w:r>
    </w:p>
    <w:p w:rsidR="00653587" w:rsidRPr="00F9044A" w:rsidRDefault="00653587" w:rsidP="00653587">
      <w:pPr>
        <w:shd w:val="clear" w:color="auto" w:fill="FFFFFF"/>
        <w:ind w:firstLine="709"/>
        <w:jc w:val="both"/>
        <w:rPr>
          <w:b/>
          <w:color w:val="212121"/>
          <w:szCs w:val="23"/>
        </w:rPr>
      </w:pPr>
      <w:r w:rsidRPr="00F9044A">
        <w:rPr>
          <w:b/>
          <w:color w:val="212121"/>
          <w:szCs w:val="23"/>
        </w:rPr>
        <w:t>На соревнованиях в рамках  Чемпионата ТиНАО г. Москвы в составе команды каждого поселения ТиНАО г. Москвы, участвующей в Комплексной Окружной Спартакиаде ТиНАО г. Москвы</w:t>
      </w:r>
      <w:r w:rsidR="006E00AD" w:rsidRPr="00F9044A">
        <w:rPr>
          <w:b/>
          <w:color w:val="212121"/>
          <w:szCs w:val="23"/>
        </w:rPr>
        <w:t>,</w:t>
      </w:r>
      <w:r w:rsidRPr="00F9044A">
        <w:rPr>
          <w:b/>
          <w:color w:val="212121"/>
          <w:szCs w:val="23"/>
        </w:rPr>
        <w:t xml:space="preserve"> должно быть не менее 60% участников, имеющих регистрацию (прописку) или временную регистрацию по месту жительства непосредственно на территории ТиНАО</w:t>
      </w:r>
      <w:r w:rsidR="00F9044A">
        <w:rPr>
          <w:b/>
          <w:color w:val="212121"/>
          <w:szCs w:val="23"/>
        </w:rPr>
        <w:t xml:space="preserve"> </w:t>
      </w:r>
      <w:r w:rsidRPr="00F9044A">
        <w:rPr>
          <w:b/>
          <w:color w:val="212121"/>
          <w:szCs w:val="23"/>
        </w:rPr>
        <w:t>г. Москвы</w:t>
      </w:r>
      <w:r w:rsidR="006E00AD" w:rsidRPr="00F9044A">
        <w:rPr>
          <w:b/>
          <w:color w:val="212121"/>
          <w:szCs w:val="23"/>
        </w:rPr>
        <w:t>,</w:t>
      </w:r>
      <w:r w:rsidRPr="00F9044A">
        <w:rPr>
          <w:b/>
          <w:color w:val="212121"/>
          <w:szCs w:val="23"/>
        </w:rPr>
        <w:t xml:space="preserve"> и, соответственно, не более 40%</w:t>
      </w:r>
      <w:r w:rsidR="002E5AEC" w:rsidRPr="00F9044A">
        <w:rPr>
          <w:b/>
          <w:color w:val="212121"/>
          <w:szCs w:val="23"/>
        </w:rPr>
        <w:t>,</w:t>
      </w:r>
      <w:r w:rsidRPr="00F9044A">
        <w:rPr>
          <w:b/>
          <w:color w:val="212121"/>
          <w:szCs w:val="23"/>
        </w:rPr>
        <w:t xml:space="preserve"> зарегистрированных по месту жительства 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w:t>
      </w:r>
      <w:r w:rsidR="006E00AD" w:rsidRPr="00F9044A">
        <w:rPr>
          <w:b/>
          <w:color w:val="212121"/>
          <w:szCs w:val="23"/>
        </w:rPr>
        <w:t>,</w:t>
      </w:r>
      <w:r w:rsidRPr="00F9044A">
        <w:rPr>
          <w:b/>
          <w:color w:val="212121"/>
          <w:szCs w:val="23"/>
        </w:rPr>
        <w:t xml:space="preserve"> в зависимости от вида спорта. </w:t>
      </w:r>
    </w:p>
    <w:p w:rsidR="00653587" w:rsidRDefault="00653587" w:rsidP="00653587">
      <w:pPr>
        <w:shd w:val="clear" w:color="auto" w:fill="FFFFFF"/>
        <w:ind w:firstLine="709"/>
        <w:jc w:val="both"/>
      </w:pPr>
      <w:r w:rsidRPr="00080BEE">
        <w:t>Возраст участников определяется на день проведения соревнований.</w:t>
      </w:r>
    </w:p>
    <w:p w:rsidR="00653587" w:rsidRPr="00EC7398" w:rsidRDefault="00653587" w:rsidP="00653587">
      <w:pPr>
        <w:shd w:val="clear" w:color="auto" w:fill="FFFFFF"/>
        <w:ind w:firstLine="709"/>
        <w:jc w:val="both"/>
        <w:rPr>
          <w:color w:val="000000" w:themeColor="text1"/>
          <w:szCs w:val="23"/>
        </w:rPr>
      </w:pPr>
      <w:r w:rsidRPr="00EC7398">
        <w:rPr>
          <w:color w:val="000000" w:themeColor="text1"/>
        </w:rPr>
        <w:t>Состав команды –</w:t>
      </w:r>
      <w:r w:rsidR="005A1429">
        <w:rPr>
          <w:color w:val="000000" w:themeColor="text1"/>
        </w:rPr>
        <w:t xml:space="preserve"> </w:t>
      </w:r>
      <w:r w:rsidR="00872E1B" w:rsidRPr="00EC7398">
        <w:rPr>
          <w:color w:val="000000" w:themeColor="text1"/>
        </w:rPr>
        <w:t xml:space="preserve">12 </w:t>
      </w:r>
      <w:r w:rsidRPr="00EC7398">
        <w:rPr>
          <w:color w:val="000000" w:themeColor="text1"/>
        </w:rPr>
        <w:t>человек (</w:t>
      </w:r>
      <w:r w:rsidR="00762184" w:rsidRPr="00EC7398">
        <w:rPr>
          <w:color w:val="000000" w:themeColor="text1"/>
        </w:rPr>
        <w:t>7</w:t>
      </w:r>
      <w:r w:rsidRPr="00EC7398">
        <w:rPr>
          <w:color w:val="000000" w:themeColor="text1"/>
        </w:rPr>
        <w:t xml:space="preserve"> игрок</w:t>
      </w:r>
      <w:r w:rsidR="006E00AD" w:rsidRPr="00EC7398">
        <w:rPr>
          <w:color w:val="000000" w:themeColor="text1"/>
        </w:rPr>
        <w:t>ов</w:t>
      </w:r>
      <w:r w:rsidRPr="00EC7398">
        <w:rPr>
          <w:color w:val="000000" w:themeColor="text1"/>
        </w:rPr>
        <w:t xml:space="preserve"> + 1 вратарь в поле).</w:t>
      </w:r>
      <w:r w:rsidRPr="00EC7398">
        <w:rPr>
          <w:color w:val="000000" w:themeColor="text1"/>
          <w:szCs w:val="23"/>
        </w:rPr>
        <w:t xml:space="preserve"> </w:t>
      </w:r>
    </w:p>
    <w:p w:rsidR="00653587" w:rsidRDefault="00653587" w:rsidP="00685716">
      <w:pPr>
        <w:shd w:val="clear" w:color="auto" w:fill="FFFFFF"/>
        <w:tabs>
          <w:tab w:val="left" w:pos="6030"/>
        </w:tabs>
        <w:ind w:firstLine="709"/>
        <w:jc w:val="both"/>
      </w:pPr>
      <w:r>
        <w:t>Возрастная категория участников:</w:t>
      </w:r>
      <w:r w:rsidRPr="00080BEE">
        <w:t xml:space="preserve"> </w:t>
      </w:r>
      <w:r w:rsidR="00872E1B">
        <w:t>9</w:t>
      </w:r>
      <w:r w:rsidRPr="00080BEE">
        <w:t xml:space="preserve"> </w:t>
      </w:r>
      <w:r w:rsidRPr="00463EA8">
        <w:t>-</w:t>
      </w:r>
      <w:r w:rsidRPr="00080BEE">
        <w:t xml:space="preserve"> </w:t>
      </w:r>
      <w:r w:rsidR="000C020D">
        <w:t>1</w:t>
      </w:r>
      <w:r w:rsidR="00B57485">
        <w:t>0</w:t>
      </w:r>
      <w:r w:rsidRPr="00080BEE">
        <w:t xml:space="preserve"> лет.</w:t>
      </w:r>
      <w:r w:rsidR="00685716">
        <w:tab/>
      </w:r>
    </w:p>
    <w:p w:rsidR="00685716" w:rsidRPr="00867246" w:rsidRDefault="00685716" w:rsidP="00685716">
      <w:pPr>
        <w:ind w:firstLine="709"/>
        <w:jc w:val="both"/>
        <w:rPr>
          <w:szCs w:val="22"/>
        </w:rPr>
      </w:pPr>
      <w:r w:rsidRPr="00867246">
        <w:rPr>
          <w:b/>
          <w:szCs w:val="22"/>
        </w:rPr>
        <w:t>Допуск участников к соревнованиям</w:t>
      </w:r>
      <w:r w:rsidRPr="00867246">
        <w:rPr>
          <w:szCs w:val="22"/>
        </w:rPr>
        <w:t xml:space="preserve"> осуществляется </w:t>
      </w:r>
      <w:r>
        <w:rPr>
          <w:szCs w:val="22"/>
        </w:rPr>
        <w:t>ГСК</w:t>
      </w:r>
      <w:r w:rsidRPr="00867246">
        <w:rPr>
          <w:szCs w:val="22"/>
        </w:rPr>
        <w:t xml:space="preserve"> при условии предоставления участником следующих документов:</w:t>
      </w:r>
    </w:p>
    <w:p w:rsidR="007836D0" w:rsidRDefault="007836D0" w:rsidP="007836D0">
      <w:pPr>
        <w:pStyle w:val="a6"/>
        <w:widowControl w:val="0"/>
        <w:tabs>
          <w:tab w:val="left" w:pos="0"/>
          <w:tab w:val="left" w:pos="1134"/>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свидетельств</w:t>
      </w:r>
      <w:r w:rsidR="002E5AEC">
        <w:rPr>
          <w:rFonts w:ascii="Times New Roman" w:hAnsi="Times New Roman"/>
          <w:sz w:val="24"/>
          <w:szCs w:val="24"/>
        </w:rPr>
        <w:t>а</w:t>
      </w:r>
      <w:r>
        <w:rPr>
          <w:rFonts w:ascii="Times New Roman" w:hAnsi="Times New Roman"/>
          <w:sz w:val="24"/>
          <w:szCs w:val="24"/>
        </w:rPr>
        <w:t xml:space="preserve"> о рождении (оригинал) или иной документ, удостоверяющий личность;</w:t>
      </w:r>
    </w:p>
    <w:p w:rsidR="007836D0" w:rsidRPr="00F64B32" w:rsidRDefault="007836D0" w:rsidP="007836D0">
      <w:pPr>
        <w:pStyle w:val="a6"/>
        <w:widowControl w:val="0"/>
        <w:tabs>
          <w:tab w:val="left" w:pos="0"/>
          <w:tab w:val="left" w:pos="567"/>
        </w:tabs>
        <w:autoSpaceDE w:val="0"/>
        <w:autoSpaceDN w:val="0"/>
        <w:adjustRightInd w:val="0"/>
        <w:spacing w:after="0" w:line="240" w:lineRule="auto"/>
        <w:ind w:left="709"/>
        <w:jc w:val="both"/>
        <w:rPr>
          <w:rFonts w:ascii="Times New Roman" w:hAnsi="Times New Roman"/>
          <w:sz w:val="24"/>
          <w:szCs w:val="24"/>
        </w:rPr>
      </w:pPr>
      <w:r>
        <w:rPr>
          <w:rFonts w:ascii="Times New Roman" w:hAnsi="Times New Roman"/>
          <w:sz w:val="24"/>
          <w:szCs w:val="24"/>
        </w:rPr>
        <w:t>- карточк</w:t>
      </w:r>
      <w:r w:rsidR="002E5AEC">
        <w:rPr>
          <w:rFonts w:ascii="Times New Roman" w:hAnsi="Times New Roman"/>
          <w:sz w:val="24"/>
          <w:szCs w:val="24"/>
        </w:rPr>
        <w:t>и</w:t>
      </w:r>
      <w:r>
        <w:rPr>
          <w:rFonts w:ascii="Times New Roman" w:hAnsi="Times New Roman"/>
          <w:sz w:val="24"/>
          <w:szCs w:val="24"/>
        </w:rPr>
        <w:t xml:space="preserve"> футболиста с фотографией 3</w:t>
      </w:r>
      <w:r>
        <w:rPr>
          <w:rFonts w:ascii="Times New Roman" w:hAnsi="Times New Roman"/>
          <w:sz w:val="24"/>
          <w:szCs w:val="24"/>
          <w:lang w:val="en-US"/>
        </w:rPr>
        <w:t>x</w:t>
      </w:r>
      <w:r>
        <w:rPr>
          <w:rFonts w:ascii="Times New Roman" w:hAnsi="Times New Roman"/>
          <w:sz w:val="24"/>
          <w:szCs w:val="24"/>
        </w:rPr>
        <w:t>4</w:t>
      </w:r>
      <w:r w:rsidRPr="00F64B32">
        <w:rPr>
          <w:rFonts w:ascii="Times New Roman" w:hAnsi="Times New Roman"/>
          <w:sz w:val="24"/>
          <w:szCs w:val="24"/>
        </w:rPr>
        <w:t>;</w:t>
      </w:r>
    </w:p>
    <w:p w:rsidR="00685716" w:rsidRPr="00867246" w:rsidRDefault="00685716" w:rsidP="00685716">
      <w:pPr>
        <w:ind w:firstLine="709"/>
        <w:jc w:val="both"/>
        <w:rPr>
          <w:szCs w:val="22"/>
        </w:rPr>
      </w:pPr>
      <w:r w:rsidRPr="00867246">
        <w:rPr>
          <w:szCs w:val="22"/>
        </w:rPr>
        <w:lastRenderedPageBreak/>
        <w:t>- медицинской справки (допуск</w:t>
      </w:r>
      <w:r>
        <w:rPr>
          <w:szCs w:val="22"/>
        </w:rPr>
        <w:t>а</w:t>
      </w:r>
      <w:r w:rsidRPr="00867246">
        <w:rPr>
          <w:szCs w:val="22"/>
        </w:rPr>
        <w:t xml:space="preserve"> врача);</w:t>
      </w:r>
    </w:p>
    <w:p w:rsidR="00685716" w:rsidRDefault="00685716" w:rsidP="00685716">
      <w:pPr>
        <w:ind w:firstLine="709"/>
        <w:jc w:val="both"/>
        <w:rPr>
          <w:szCs w:val="28"/>
        </w:rPr>
      </w:pPr>
      <w:r>
        <w:rPr>
          <w:szCs w:val="22"/>
        </w:rPr>
        <w:t>-</w:t>
      </w:r>
      <w:r w:rsidRPr="00B62240">
        <w:rPr>
          <w:szCs w:val="22"/>
        </w:rPr>
        <w:t xml:space="preserve"> </w:t>
      </w:r>
      <w:r w:rsidRPr="001B4E51">
        <w:rPr>
          <w:szCs w:val="28"/>
        </w:rPr>
        <w:t>заявк</w:t>
      </w:r>
      <w:r>
        <w:rPr>
          <w:szCs w:val="28"/>
        </w:rPr>
        <w:t>и</w:t>
      </w:r>
      <w:r w:rsidRPr="001B4E51">
        <w:rPr>
          <w:szCs w:val="28"/>
        </w:rPr>
        <w:t xml:space="preserve"> в печатном виде с визой врача (справкой от врача с допуском </w:t>
      </w:r>
      <w:r w:rsidRPr="001B4E51">
        <w:rPr>
          <w:szCs w:val="28"/>
        </w:rPr>
        <w:br/>
        <w:t>к участию в физкуль</w:t>
      </w:r>
      <w:r>
        <w:rPr>
          <w:szCs w:val="28"/>
        </w:rPr>
        <w:t>турном мероприятии), заполненной</w:t>
      </w:r>
      <w:r w:rsidRPr="001B4E51">
        <w:rPr>
          <w:szCs w:val="28"/>
        </w:rPr>
        <w:t xml:space="preserve"> в соответствии </w:t>
      </w:r>
      <w:r w:rsidRPr="001B4E51">
        <w:rPr>
          <w:szCs w:val="28"/>
        </w:rPr>
        <w:br/>
        <w:t>с ут</w:t>
      </w:r>
      <w:r>
        <w:rPr>
          <w:szCs w:val="28"/>
        </w:rPr>
        <w:t>верждённым образцом и заверенной</w:t>
      </w:r>
      <w:r w:rsidRPr="001B4E51">
        <w:rPr>
          <w:szCs w:val="28"/>
        </w:rPr>
        <w:t xml:space="preserve">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B4E51">
        <w:rPr>
          <w:b/>
          <w:szCs w:val="28"/>
        </w:rPr>
        <w:t>приложению 1.</w:t>
      </w:r>
      <w:r w:rsidRPr="001B4E51">
        <w:rPr>
          <w:szCs w:val="28"/>
        </w:rPr>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течении первого рабочего дня после мероприятия;</w:t>
      </w:r>
    </w:p>
    <w:p w:rsidR="00653587" w:rsidRPr="00685716" w:rsidRDefault="00685716" w:rsidP="00685716">
      <w:pPr>
        <w:ind w:firstLine="709"/>
        <w:jc w:val="both"/>
      </w:pPr>
      <w:r w:rsidRPr="00080BEE">
        <w:t xml:space="preserve">В соревнованиях могут принять участие все спортсмены, внесенные </w:t>
      </w:r>
      <w:r w:rsidRPr="00080BEE">
        <w:br/>
        <w:t>в заявку.</w:t>
      </w:r>
    </w:p>
    <w:p w:rsidR="00685716" w:rsidRPr="00463EA8" w:rsidRDefault="00685716" w:rsidP="00685716">
      <w:pPr>
        <w:ind w:firstLine="709"/>
        <w:jc w:val="both"/>
        <w:rPr>
          <w:b/>
        </w:rPr>
      </w:pPr>
      <w:r w:rsidRPr="00080BEE">
        <w:t xml:space="preserve">К участию в соревнованиях </w:t>
      </w:r>
      <w:r w:rsidRPr="00080BEE">
        <w:rPr>
          <w:b/>
        </w:rPr>
        <w:t>не допускаются:</w:t>
      </w:r>
    </w:p>
    <w:p w:rsidR="00685716" w:rsidRDefault="00685716" w:rsidP="00685716">
      <w:pPr>
        <w:ind w:firstLine="709"/>
        <w:jc w:val="both"/>
        <w:rPr>
          <w:color w:val="000000"/>
        </w:rPr>
      </w:pPr>
      <w:r w:rsidRPr="00080BEE">
        <w:rPr>
          <w:b/>
        </w:rPr>
        <w:t xml:space="preserve">- </w:t>
      </w:r>
      <w:r>
        <w:rPr>
          <w:color w:val="000000"/>
        </w:rPr>
        <w:t xml:space="preserve">футболисты, официально заявленные и принимающие </w:t>
      </w:r>
      <w:r w:rsidRPr="00EC7398">
        <w:rPr>
          <w:color w:val="000000" w:themeColor="text1"/>
        </w:rPr>
        <w:t xml:space="preserve">участие в Чемпионатах (Первенствах) Москвы, Московской области и других регионах России по футболу, пляжному </w:t>
      </w:r>
      <w:r>
        <w:rPr>
          <w:color w:val="000000"/>
        </w:rPr>
        <w:t>футболу, мини-футболу, футзалу в играх сезонов 20</w:t>
      </w:r>
      <w:r w:rsidR="00E202BC">
        <w:rPr>
          <w:color w:val="000000"/>
        </w:rPr>
        <w:t>2</w:t>
      </w:r>
      <w:r w:rsidR="00B57485">
        <w:rPr>
          <w:color w:val="000000"/>
        </w:rPr>
        <w:t>1</w:t>
      </w:r>
      <w:r w:rsidR="00E202BC">
        <w:rPr>
          <w:color w:val="000000"/>
        </w:rPr>
        <w:t xml:space="preserve"> – 202</w:t>
      </w:r>
      <w:r w:rsidR="00B57485">
        <w:rPr>
          <w:color w:val="000000"/>
        </w:rPr>
        <w:t>2</w:t>
      </w:r>
      <w:r w:rsidR="00E202BC">
        <w:rPr>
          <w:color w:val="000000"/>
        </w:rPr>
        <w:t xml:space="preserve"> гг., 202</w:t>
      </w:r>
      <w:r w:rsidR="00B57485">
        <w:rPr>
          <w:color w:val="000000"/>
        </w:rPr>
        <w:t>3</w:t>
      </w:r>
      <w:r w:rsidR="00E202BC">
        <w:rPr>
          <w:color w:val="000000"/>
        </w:rPr>
        <w:t xml:space="preserve"> – 202</w:t>
      </w:r>
      <w:r w:rsidR="00B57485">
        <w:rPr>
          <w:color w:val="000000"/>
        </w:rPr>
        <w:t>4</w:t>
      </w:r>
      <w:r w:rsidR="00E202BC">
        <w:rPr>
          <w:color w:val="000000"/>
        </w:rPr>
        <w:t xml:space="preserve"> г</w:t>
      </w:r>
      <w:r>
        <w:rPr>
          <w:color w:val="000000"/>
        </w:rPr>
        <w:t>г.</w:t>
      </w:r>
      <w:r w:rsidRPr="00080BEE">
        <w:rPr>
          <w:color w:val="000000"/>
        </w:rPr>
        <w:t>;</w:t>
      </w:r>
    </w:p>
    <w:p w:rsidR="00685716" w:rsidRPr="00080BEE" w:rsidRDefault="00685716" w:rsidP="00685716">
      <w:pPr>
        <w:ind w:firstLine="709"/>
        <w:jc w:val="both"/>
      </w:pPr>
      <w:r w:rsidRPr="00080BEE">
        <w:t xml:space="preserve">- участники, не предоставившие медицинскую справку или заявку с допуском врача </w:t>
      </w:r>
      <w:r>
        <w:br/>
      </w:r>
      <w:r w:rsidRPr="00080BEE">
        <w:t>на участие по окончанию времени работы мандатной комиссии;</w:t>
      </w:r>
    </w:p>
    <w:p w:rsidR="00685716" w:rsidRDefault="00685716" w:rsidP="00685716">
      <w:pPr>
        <w:ind w:firstLine="709"/>
        <w:jc w:val="both"/>
      </w:pPr>
      <w:r w:rsidRPr="00080BEE">
        <w:rPr>
          <w:b/>
        </w:rPr>
        <w:t xml:space="preserve">- </w:t>
      </w:r>
      <w:r>
        <w:t>участники младше или старше указанной возрастной группы.</w:t>
      </w:r>
    </w:p>
    <w:p w:rsidR="00685716" w:rsidRPr="00080BEE" w:rsidRDefault="00685716" w:rsidP="00685716">
      <w:pPr>
        <w:ind w:firstLine="709"/>
        <w:jc w:val="both"/>
        <w:rPr>
          <w:b/>
        </w:rPr>
      </w:pPr>
      <w:r w:rsidRPr="00080BEE">
        <w:rPr>
          <w:b/>
        </w:rPr>
        <w:t>В случае</w:t>
      </w:r>
      <w:r w:rsidR="002E5AEC">
        <w:rPr>
          <w:b/>
        </w:rPr>
        <w:t>,</w:t>
      </w:r>
      <w:r w:rsidRPr="00080BEE">
        <w:rPr>
          <w:b/>
        </w:rPr>
        <w:t xml:space="preserve"> если в ходе соревнования будут выявлены игроки, </w:t>
      </w:r>
      <w:r w:rsidRPr="00080BEE">
        <w:rPr>
          <w:b/>
        </w:rPr>
        <w:br/>
        <w:t xml:space="preserve">не имеющие права участвовать в данном соревновании, то команда снимается </w:t>
      </w:r>
      <w:r>
        <w:rPr>
          <w:b/>
        </w:rPr>
        <w:br/>
      </w:r>
      <w:r w:rsidRPr="00080BEE">
        <w:rPr>
          <w:b/>
        </w:rPr>
        <w:t>с соревнования.</w:t>
      </w:r>
    </w:p>
    <w:p w:rsidR="00412D25" w:rsidRPr="00BC637E" w:rsidRDefault="00412D25" w:rsidP="00BC637E">
      <w:pPr>
        <w:pStyle w:val="ad"/>
        <w:ind w:left="0" w:firstLine="709"/>
        <w:jc w:val="both"/>
        <w:rPr>
          <w:rFonts w:ascii="Times New Roman" w:hAnsi="Times New Roman"/>
          <w:color w:val="000000"/>
          <w:lang w:val="ru-RU"/>
        </w:rPr>
      </w:pPr>
    </w:p>
    <w:p w:rsidR="00F92959" w:rsidRPr="00BC637E" w:rsidRDefault="00937766" w:rsidP="00BC637E">
      <w:pPr>
        <w:pStyle w:val="a6"/>
        <w:widowControl w:val="0"/>
        <w:tabs>
          <w:tab w:val="left" w:pos="709"/>
        </w:tabs>
        <w:autoSpaceDE w:val="0"/>
        <w:autoSpaceDN w:val="0"/>
        <w:adjustRightInd w:val="0"/>
        <w:spacing w:after="0" w:line="240" w:lineRule="auto"/>
        <w:ind w:left="0" w:firstLine="709"/>
        <w:jc w:val="both"/>
        <w:rPr>
          <w:rFonts w:ascii="Times New Roman" w:hAnsi="Times New Roman"/>
          <w:b/>
          <w:sz w:val="24"/>
          <w:szCs w:val="24"/>
        </w:rPr>
      </w:pPr>
      <w:r w:rsidRPr="00BC637E">
        <w:rPr>
          <w:rFonts w:ascii="Times New Roman" w:hAnsi="Times New Roman"/>
          <w:b/>
          <w:sz w:val="24"/>
          <w:szCs w:val="24"/>
        </w:rPr>
        <w:t xml:space="preserve">5. </w:t>
      </w:r>
      <w:r w:rsidR="00F92959" w:rsidRPr="00BC637E">
        <w:rPr>
          <w:rFonts w:ascii="Times New Roman" w:hAnsi="Times New Roman"/>
          <w:b/>
          <w:sz w:val="24"/>
          <w:szCs w:val="24"/>
        </w:rPr>
        <w:t>ПРОГРАММА ФИЗКУЛЬТУРНОГО МЕРОПРИЯТИЯ</w:t>
      </w:r>
    </w:p>
    <w:p w:rsidR="00F92959" w:rsidRPr="00BC637E" w:rsidRDefault="00F92959" w:rsidP="00BC637E">
      <w:pPr>
        <w:ind w:firstLine="709"/>
        <w:jc w:val="both"/>
      </w:pPr>
      <w:r w:rsidRPr="00BC637E">
        <w:t xml:space="preserve">Система проведения соревнований будет определена в зависимости </w:t>
      </w:r>
      <w:r w:rsidR="00F15731" w:rsidRPr="00BC637E">
        <w:br/>
      </w:r>
      <w:r w:rsidRPr="00BC637E">
        <w:t>о</w:t>
      </w:r>
      <w:r w:rsidR="002170C6" w:rsidRPr="00BC637E">
        <w:t>т количества заявившихся команд.</w:t>
      </w:r>
    </w:p>
    <w:p w:rsidR="00F92959" w:rsidRPr="00F9044A" w:rsidRDefault="00F92959" w:rsidP="00BC637E">
      <w:pPr>
        <w:ind w:firstLine="709"/>
        <w:jc w:val="both"/>
        <w:rPr>
          <w:b/>
        </w:rPr>
      </w:pPr>
      <w:r w:rsidRPr="00F9044A">
        <w:rPr>
          <w:b/>
        </w:rPr>
        <w:t>Главный судья соревнований имеет пр</w:t>
      </w:r>
      <w:r w:rsidR="00457C5D" w:rsidRPr="00F9044A">
        <w:rPr>
          <w:b/>
        </w:rPr>
        <w:t>аво вносить изменени</w:t>
      </w:r>
      <w:r w:rsidR="006E00AD" w:rsidRPr="00F9044A">
        <w:rPr>
          <w:b/>
        </w:rPr>
        <w:t>я</w:t>
      </w:r>
      <w:r w:rsidR="00457C5D" w:rsidRPr="00F9044A">
        <w:rPr>
          <w:b/>
        </w:rPr>
        <w:t xml:space="preserve"> </w:t>
      </w:r>
      <w:r w:rsidR="00F15731" w:rsidRPr="00F9044A">
        <w:rPr>
          <w:b/>
        </w:rPr>
        <w:br/>
      </w:r>
      <w:r w:rsidR="00457C5D" w:rsidRPr="00F9044A">
        <w:rPr>
          <w:b/>
        </w:rPr>
        <w:t>в настояще</w:t>
      </w:r>
      <w:r w:rsidRPr="00F9044A">
        <w:rPr>
          <w:b/>
        </w:rPr>
        <w:t>е Положение только по согласованию с проводящей организацией</w:t>
      </w:r>
      <w:r w:rsidR="00E35BC2" w:rsidRPr="00F9044A">
        <w:rPr>
          <w:b/>
        </w:rPr>
        <w:t>.</w:t>
      </w:r>
    </w:p>
    <w:p w:rsidR="00F92959" w:rsidRPr="00F9044A" w:rsidRDefault="00F92959" w:rsidP="00BC637E">
      <w:pPr>
        <w:ind w:firstLine="709"/>
        <w:jc w:val="both"/>
        <w:rPr>
          <w:b/>
        </w:rPr>
      </w:pPr>
      <w:r w:rsidRPr="00F9044A">
        <w:rPr>
          <w:b/>
        </w:rPr>
        <w:t xml:space="preserve">В случаях, не предусмотренных настоящим Положением, решения принимаются </w:t>
      </w:r>
      <w:r w:rsidR="00685716" w:rsidRPr="00F9044A">
        <w:rPr>
          <w:b/>
        </w:rPr>
        <w:br/>
      </w:r>
      <w:r w:rsidRPr="00F9044A">
        <w:rPr>
          <w:b/>
        </w:rPr>
        <w:t>ГСК по согласованию с проводящей организацией.</w:t>
      </w:r>
    </w:p>
    <w:p w:rsidR="006634F2" w:rsidRPr="00BC637E" w:rsidRDefault="006634F2" w:rsidP="00BC637E">
      <w:pPr>
        <w:ind w:firstLine="709"/>
        <w:jc w:val="both"/>
      </w:pPr>
    </w:p>
    <w:p w:rsidR="00F92959" w:rsidRPr="00BC637E" w:rsidRDefault="00F92959" w:rsidP="00BC637E">
      <w:pPr>
        <w:ind w:firstLine="709"/>
        <w:jc w:val="both"/>
        <w:rPr>
          <w:b/>
        </w:rPr>
      </w:pPr>
      <w:r w:rsidRPr="00BC637E">
        <w:rPr>
          <w:b/>
        </w:rPr>
        <w:t>6</w:t>
      </w:r>
      <w:r w:rsidR="0091298B" w:rsidRPr="00BC637E">
        <w:rPr>
          <w:b/>
        </w:rPr>
        <w:t xml:space="preserve">. </w:t>
      </w:r>
      <w:r w:rsidR="00E35BC2" w:rsidRPr="00BC637E">
        <w:rPr>
          <w:b/>
        </w:rPr>
        <w:t>УСЛОВИЯ ПОДВЕДЕНИЯ</w:t>
      </w:r>
      <w:r w:rsidRPr="00BC637E">
        <w:rPr>
          <w:b/>
        </w:rPr>
        <w:t xml:space="preserve"> ИТОГОВ</w:t>
      </w:r>
    </w:p>
    <w:p w:rsidR="00981B5A" w:rsidRPr="00BC637E" w:rsidRDefault="00685716" w:rsidP="00BC637E">
      <w:pPr>
        <w:pStyle w:val="ad"/>
        <w:ind w:left="0" w:firstLine="709"/>
        <w:jc w:val="both"/>
        <w:rPr>
          <w:rFonts w:ascii="Times New Roman" w:hAnsi="Times New Roman"/>
          <w:lang w:val="ru-RU"/>
        </w:rPr>
      </w:pPr>
      <w:r>
        <w:rPr>
          <w:rFonts w:ascii="Times New Roman" w:hAnsi="Times New Roman"/>
          <w:lang w:val="ru-RU"/>
        </w:rPr>
        <w:t>С</w:t>
      </w:r>
      <w:r w:rsidR="00981B5A" w:rsidRPr="00BC637E">
        <w:rPr>
          <w:rFonts w:ascii="Times New Roman" w:hAnsi="Times New Roman"/>
          <w:lang w:val="ru-RU"/>
        </w:rPr>
        <w:t xml:space="preserve">оревнования проводятся по правилам игры в футбол </w:t>
      </w:r>
      <w:r w:rsidR="00F844E0" w:rsidRPr="00BC637E">
        <w:rPr>
          <w:rFonts w:ascii="Times New Roman" w:hAnsi="Times New Roman"/>
          <w:lang w:val="ru-RU"/>
        </w:rPr>
        <w:t>8</w:t>
      </w:r>
      <w:r w:rsidR="00981B5A" w:rsidRPr="00BC637E">
        <w:rPr>
          <w:rFonts w:ascii="Times New Roman" w:hAnsi="Times New Roman"/>
          <w:lang w:val="ru-RU"/>
        </w:rPr>
        <w:t>х</w:t>
      </w:r>
      <w:r w:rsidR="00F844E0" w:rsidRPr="00BC637E">
        <w:rPr>
          <w:rFonts w:ascii="Times New Roman" w:hAnsi="Times New Roman"/>
          <w:lang w:val="ru-RU"/>
        </w:rPr>
        <w:t>8</w:t>
      </w:r>
      <w:r w:rsidR="00F9242A" w:rsidRPr="00BC637E">
        <w:rPr>
          <w:rFonts w:ascii="Times New Roman" w:hAnsi="Times New Roman"/>
          <w:lang w:val="ru-RU"/>
        </w:rPr>
        <w:t xml:space="preserve"> </w:t>
      </w:r>
      <w:r w:rsidR="00981B5A" w:rsidRPr="00BC637E">
        <w:rPr>
          <w:rFonts w:ascii="Times New Roman" w:hAnsi="Times New Roman"/>
          <w:lang w:val="ru-RU"/>
        </w:rPr>
        <w:t>(</w:t>
      </w:r>
      <w:r w:rsidR="00F844E0" w:rsidRPr="00BC637E">
        <w:rPr>
          <w:rFonts w:ascii="Times New Roman" w:hAnsi="Times New Roman"/>
          <w:lang w:val="ru-RU"/>
        </w:rPr>
        <w:t>7</w:t>
      </w:r>
      <w:r w:rsidR="00981B5A" w:rsidRPr="00BC637E">
        <w:rPr>
          <w:rFonts w:ascii="Times New Roman" w:hAnsi="Times New Roman"/>
          <w:lang w:val="ru-RU"/>
        </w:rPr>
        <w:t xml:space="preserve">+1), поле </w:t>
      </w:r>
      <w:r w:rsidR="00F9044A">
        <w:rPr>
          <w:rFonts w:ascii="Times New Roman" w:hAnsi="Times New Roman"/>
          <w:lang w:val="ru-RU"/>
        </w:rPr>
        <w:br/>
      </w:r>
      <w:r w:rsidR="00981B5A" w:rsidRPr="00BC637E">
        <w:rPr>
          <w:rFonts w:ascii="Times New Roman" w:hAnsi="Times New Roman"/>
          <w:lang w:val="ru-RU"/>
        </w:rPr>
        <w:t>58х60</w:t>
      </w:r>
      <w:r w:rsidR="00457C5D" w:rsidRPr="00BC637E">
        <w:rPr>
          <w:rFonts w:ascii="Times New Roman" w:hAnsi="Times New Roman"/>
          <w:lang w:val="ru-RU"/>
        </w:rPr>
        <w:t xml:space="preserve"> </w:t>
      </w:r>
      <w:r w:rsidR="00981B5A" w:rsidRPr="00BC637E">
        <w:rPr>
          <w:rFonts w:ascii="Times New Roman" w:hAnsi="Times New Roman"/>
          <w:lang w:val="ru-RU"/>
        </w:rPr>
        <w:t xml:space="preserve">м </w:t>
      </w:r>
      <w:bookmarkStart w:id="1" w:name="_GoBack"/>
      <w:bookmarkEnd w:id="1"/>
      <w:r w:rsidR="00981B5A" w:rsidRPr="00BC637E">
        <w:rPr>
          <w:rFonts w:ascii="Times New Roman" w:hAnsi="Times New Roman"/>
          <w:lang w:val="ru-RU"/>
        </w:rPr>
        <w:t>(1/2 стандартного размера),</w:t>
      </w:r>
      <w:r w:rsidR="00BF4424" w:rsidRPr="00BC637E">
        <w:rPr>
          <w:rFonts w:ascii="Times New Roman" w:hAnsi="Times New Roman"/>
          <w:lang w:val="ru-RU"/>
        </w:rPr>
        <w:t xml:space="preserve"> </w:t>
      </w:r>
      <w:r w:rsidR="00981B5A" w:rsidRPr="00BC637E">
        <w:rPr>
          <w:rFonts w:ascii="Times New Roman" w:hAnsi="Times New Roman"/>
          <w:lang w:val="ru-RU"/>
        </w:rPr>
        <w:t>ворота 5х2</w:t>
      </w:r>
      <w:r w:rsidR="00457C5D" w:rsidRPr="00BC637E">
        <w:rPr>
          <w:rFonts w:ascii="Times New Roman" w:hAnsi="Times New Roman"/>
          <w:lang w:val="ru-RU"/>
        </w:rPr>
        <w:t xml:space="preserve"> </w:t>
      </w:r>
      <w:r w:rsidR="00981B5A" w:rsidRPr="00BC637E">
        <w:rPr>
          <w:rFonts w:ascii="Times New Roman" w:hAnsi="Times New Roman"/>
          <w:lang w:val="ru-RU"/>
        </w:rPr>
        <w:t>м,</w:t>
      </w:r>
      <w:r w:rsidR="00BF4424" w:rsidRPr="00BC637E">
        <w:rPr>
          <w:rFonts w:ascii="Times New Roman" w:hAnsi="Times New Roman"/>
          <w:lang w:val="ru-RU"/>
        </w:rPr>
        <w:t xml:space="preserve"> </w:t>
      </w:r>
      <w:r w:rsidR="00F844E0" w:rsidRPr="00BC637E">
        <w:rPr>
          <w:rFonts w:ascii="Times New Roman" w:hAnsi="Times New Roman"/>
          <w:lang w:val="ru-RU"/>
        </w:rPr>
        <w:t>положения вне игры – нет</w:t>
      </w:r>
      <w:r w:rsidR="00981B5A" w:rsidRPr="00BC637E">
        <w:rPr>
          <w:rFonts w:ascii="Times New Roman" w:hAnsi="Times New Roman"/>
          <w:lang w:val="ru-RU"/>
        </w:rPr>
        <w:t xml:space="preserve">, мяч </w:t>
      </w:r>
      <w:r w:rsidR="00457C5D" w:rsidRPr="00BC637E">
        <w:rPr>
          <w:rFonts w:ascii="Times New Roman" w:hAnsi="Times New Roman"/>
          <w:lang w:val="ru-RU"/>
        </w:rPr>
        <w:t>( размер</w:t>
      </w:r>
      <w:r w:rsidR="00DA721E" w:rsidRPr="00BC637E">
        <w:rPr>
          <w:rFonts w:ascii="Times New Roman" w:hAnsi="Times New Roman"/>
          <w:lang w:val="ru-RU"/>
        </w:rPr>
        <w:t xml:space="preserve"> </w:t>
      </w:r>
      <w:r w:rsidR="00981B5A" w:rsidRPr="00BC637E">
        <w:rPr>
          <w:rFonts w:ascii="Times New Roman" w:hAnsi="Times New Roman"/>
          <w:lang w:val="ru-RU"/>
        </w:rPr>
        <w:t>№5</w:t>
      </w:r>
      <w:r w:rsidR="00457C5D" w:rsidRPr="00BC637E">
        <w:rPr>
          <w:rFonts w:ascii="Times New Roman" w:hAnsi="Times New Roman"/>
          <w:lang w:val="ru-RU"/>
        </w:rPr>
        <w:t>)</w:t>
      </w:r>
      <w:r w:rsidR="00981B5A" w:rsidRPr="00BC637E">
        <w:rPr>
          <w:rFonts w:ascii="Times New Roman" w:hAnsi="Times New Roman"/>
          <w:lang w:val="ru-RU"/>
        </w:rPr>
        <w:t>.</w:t>
      </w:r>
    </w:p>
    <w:p w:rsidR="00981B5A" w:rsidRPr="00BC637E" w:rsidRDefault="00981B5A" w:rsidP="00BC637E">
      <w:pPr>
        <w:pStyle w:val="ad"/>
        <w:ind w:left="0" w:firstLine="709"/>
        <w:jc w:val="both"/>
        <w:rPr>
          <w:rFonts w:ascii="Times New Roman" w:hAnsi="Times New Roman"/>
          <w:lang w:val="ru-RU"/>
        </w:rPr>
      </w:pPr>
      <w:r w:rsidRPr="00BC637E">
        <w:rPr>
          <w:rFonts w:ascii="Times New Roman" w:hAnsi="Times New Roman"/>
          <w:lang w:val="ru-RU"/>
        </w:rPr>
        <w:t xml:space="preserve"> - 1 этап. Соревнования проводятся в 2-х группах, составленных по жребию. Команды, занявшие 1-е и 2-е места в группах, выходят в полуфинал соревнований.</w:t>
      </w:r>
    </w:p>
    <w:p w:rsidR="006634F2" w:rsidRPr="00BC637E" w:rsidRDefault="00256BF8" w:rsidP="00BC637E">
      <w:pPr>
        <w:ind w:firstLine="709"/>
        <w:jc w:val="both"/>
        <w:rPr>
          <w:smallCaps/>
        </w:rPr>
      </w:pPr>
      <w:r w:rsidRPr="00BC637E">
        <w:t xml:space="preserve"> </w:t>
      </w:r>
      <w:r w:rsidR="00981B5A" w:rsidRPr="00BC637E">
        <w:t xml:space="preserve">- 2 этап.  Проводятся полуфинальные игры. Матч за 3-е место – между командами, проигравшими в ½ - финала; финальный матч – между командами, победившими </w:t>
      </w:r>
      <w:r w:rsidR="00B94B88" w:rsidRPr="00BC637E">
        <w:br/>
      </w:r>
      <w:r w:rsidR="00981B5A" w:rsidRPr="00BC637E">
        <w:t>в ½ - финала.</w:t>
      </w:r>
    </w:p>
    <w:p w:rsidR="00981B5A" w:rsidRPr="00BC637E" w:rsidRDefault="00981B5A" w:rsidP="00BC637E">
      <w:pPr>
        <w:pStyle w:val="ad"/>
        <w:ind w:left="0" w:firstLine="709"/>
        <w:jc w:val="both"/>
        <w:rPr>
          <w:rFonts w:ascii="Times New Roman" w:hAnsi="Times New Roman"/>
          <w:lang w:val="ru-RU"/>
        </w:rPr>
      </w:pPr>
      <w:r w:rsidRPr="00BC637E">
        <w:rPr>
          <w:rFonts w:ascii="Times New Roman" w:hAnsi="Times New Roman"/>
          <w:lang w:val="ru-RU"/>
        </w:rPr>
        <w:t xml:space="preserve">Места команд в групповом турнире определяются по наибольшему количеству набранных очков (победа – 3, ничья – 1, поражение – 0, неявка </w:t>
      </w:r>
      <w:r w:rsidR="00F15731" w:rsidRPr="00BC637E">
        <w:rPr>
          <w:rFonts w:ascii="Times New Roman" w:hAnsi="Times New Roman"/>
          <w:lang w:val="ru-RU"/>
        </w:rPr>
        <w:br/>
      </w:r>
      <w:r w:rsidRPr="00BC637E">
        <w:rPr>
          <w:rFonts w:ascii="Times New Roman" w:hAnsi="Times New Roman"/>
          <w:lang w:val="ru-RU"/>
        </w:rPr>
        <w:t>по</w:t>
      </w:r>
      <w:r w:rsidR="00DA721E" w:rsidRPr="00BC637E">
        <w:rPr>
          <w:rFonts w:ascii="Times New Roman" w:hAnsi="Times New Roman"/>
          <w:lang w:val="ru-RU"/>
        </w:rPr>
        <w:t xml:space="preserve"> уважительной причине –</w:t>
      </w:r>
      <w:r w:rsidR="006E00AD">
        <w:rPr>
          <w:rFonts w:ascii="Times New Roman" w:hAnsi="Times New Roman"/>
          <w:lang w:val="ru-RU"/>
        </w:rPr>
        <w:t xml:space="preserve"> </w:t>
      </w:r>
      <w:r w:rsidR="00DA721E" w:rsidRPr="00BC637E">
        <w:rPr>
          <w:rFonts w:ascii="Times New Roman" w:hAnsi="Times New Roman"/>
          <w:lang w:val="ru-RU"/>
        </w:rPr>
        <w:t>0 очков</w:t>
      </w:r>
      <w:r w:rsidRPr="00BC637E">
        <w:rPr>
          <w:rFonts w:ascii="Times New Roman" w:hAnsi="Times New Roman"/>
          <w:lang w:val="ru-RU"/>
        </w:rPr>
        <w:t>). В случае равенства очков у двух и более команд, итоговые места определяются последова</w:t>
      </w:r>
      <w:r w:rsidR="00E35BC2" w:rsidRPr="00BC637E">
        <w:rPr>
          <w:rFonts w:ascii="Times New Roman" w:hAnsi="Times New Roman"/>
          <w:lang w:val="ru-RU"/>
        </w:rPr>
        <w:t>тельно по следующим показателям:</w:t>
      </w:r>
    </w:p>
    <w:p w:rsidR="00981B5A" w:rsidRPr="00BC637E" w:rsidRDefault="00981B5A" w:rsidP="00BC637E">
      <w:pPr>
        <w:pStyle w:val="2"/>
        <w:ind w:left="0" w:firstLine="709"/>
        <w:jc w:val="both"/>
      </w:pPr>
      <w:r w:rsidRPr="00BC637E">
        <w:t>- по результату личной встречи;</w:t>
      </w:r>
    </w:p>
    <w:p w:rsidR="00981B5A" w:rsidRPr="00BC637E" w:rsidRDefault="00981B5A" w:rsidP="00BC637E">
      <w:pPr>
        <w:pStyle w:val="2"/>
        <w:ind w:left="0" w:firstLine="709"/>
        <w:jc w:val="both"/>
      </w:pPr>
      <w:r w:rsidRPr="00BC637E">
        <w:t>- по наибольшему количеству побед</w:t>
      </w:r>
      <w:r w:rsidR="00DA721E" w:rsidRPr="00BC637E">
        <w:t>;</w:t>
      </w:r>
    </w:p>
    <w:p w:rsidR="00981B5A" w:rsidRPr="00BC637E" w:rsidRDefault="00981B5A" w:rsidP="00BC637E">
      <w:pPr>
        <w:pStyle w:val="2"/>
        <w:ind w:left="0" w:firstLine="709"/>
        <w:jc w:val="both"/>
      </w:pPr>
      <w:r w:rsidRPr="00BC637E">
        <w:t>- по лучшей разнице забитых и пропущенных мячей в матчах между собой;</w:t>
      </w:r>
    </w:p>
    <w:p w:rsidR="00981B5A" w:rsidRPr="00BC637E" w:rsidRDefault="00981B5A" w:rsidP="00BC637E">
      <w:pPr>
        <w:pStyle w:val="2"/>
        <w:ind w:left="0" w:firstLine="709"/>
        <w:jc w:val="both"/>
      </w:pPr>
      <w:r w:rsidRPr="00BC637E">
        <w:t>- по наибольшему числу забитых мячей в матчах между собой;</w:t>
      </w:r>
    </w:p>
    <w:p w:rsidR="00981B5A" w:rsidRPr="00BC637E" w:rsidRDefault="00981B5A" w:rsidP="00BC637E">
      <w:pPr>
        <w:pStyle w:val="2"/>
        <w:ind w:left="0" w:firstLine="709"/>
        <w:jc w:val="both"/>
      </w:pPr>
      <w:r w:rsidRPr="00BC637E">
        <w:t>- по наименьшему числу пропущенных мячей в матчах между собой;</w:t>
      </w:r>
    </w:p>
    <w:p w:rsidR="00981B5A" w:rsidRPr="00BC637E" w:rsidRDefault="00981B5A" w:rsidP="00BC637E">
      <w:pPr>
        <w:pStyle w:val="2"/>
        <w:ind w:left="0" w:firstLine="709"/>
        <w:jc w:val="both"/>
      </w:pPr>
      <w:r w:rsidRPr="00BC637E">
        <w:t>- по лучшей разнице забитых и пропущенных мячей в матчах групп;</w:t>
      </w:r>
    </w:p>
    <w:p w:rsidR="00981B5A" w:rsidRPr="00BC637E" w:rsidRDefault="00981B5A" w:rsidP="00BC637E">
      <w:pPr>
        <w:pStyle w:val="2"/>
        <w:ind w:left="0" w:firstLine="709"/>
        <w:jc w:val="both"/>
      </w:pPr>
      <w:r w:rsidRPr="00BC637E">
        <w:t>- по наибольшему числу забитых мячей в матчах групп;</w:t>
      </w:r>
    </w:p>
    <w:p w:rsidR="00981B5A" w:rsidRPr="00BC637E" w:rsidRDefault="00981B5A" w:rsidP="00BC637E">
      <w:pPr>
        <w:pStyle w:val="2"/>
        <w:ind w:left="0" w:firstLine="709"/>
        <w:jc w:val="both"/>
      </w:pPr>
      <w:r w:rsidRPr="00BC637E">
        <w:lastRenderedPageBreak/>
        <w:t>- по наименьшему числу пропущенных мячей в матчах групп;</w:t>
      </w:r>
    </w:p>
    <w:p w:rsidR="00981B5A" w:rsidRPr="00BC637E" w:rsidRDefault="00981B5A" w:rsidP="00BC637E">
      <w:pPr>
        <w:pStyle w:val="2"/>
        <w:ind w:left="0" w:firstLine="709"/>
        <w:jc w:val="both"/>
      </w:pPr>
      <w:r w:rsidRPr="00BC637E">
        <w:t>- по жребию.</w:t>
      </w:r>
    </w:p>
    <w:p w:rsidR="006634F2" w:rsidRPr="00BC637E" w:rsidRDefault="00981B5A" w:rsidP="00BC637E">
      <w:pPr>
        <w:ind w:firstLine="709"/>
        <w:jc w:val="both"/>
      </w:pPr>
      <w:r w:rsidRPr="00BC637E">
        <w:t xml:space="preserve">В случаях ничейного исхода матчей 2-го этапа, команда-победитель определяется </w:t>
      </w:r>
      <w:r w:rsidR="00BC637E">
        <w:br/>
      </w:r>
      <w:r w:rsidRPr="00BC637E">
        <w:t xml:space="preserve">с помощью серии </w:t>
      </w:r>
      <w:r w:rsidR="00E35BC2" w:rsidRPr="00BC637E">
        <w:t>9 – метровых штрафных ударов.</w:t>
      </w:r>
    </w:p>
    <w:p w:rsidR="006634F2" w:rsidRPr="00BC637E" w:rsidRDefault="00981B5A" w:rsidP="00BC637E">
      <w:pPr>
        <w:ind w:firstLine="709"/>
        <w:jc w:val="both"/>
      </w:pPr>
      <w:r w:rsidRPr="00BC637E">
        <w:t xml:space="preserve">Продолжительность матчей I и II этапов соревнований - 2 тайма по </w:t>
      </w:r>
      <w:r w:rsidR="0098278F" w:rsidRPr="00685716">
        <w:rPr>
          <w:color w:val="000000" w:themeColor="text1"/>
        </w:rPr>
        <w:t>15</w:t>
      </w:r>
      <w:r w:rsidRPr="00685716">
        <w:rPr>
          <w:color w:val="000000" w:themeColor="text1"/>
        </w:rPr>
        <w:t xml:space="preserve"> минут. </w:t>
      </w:r>
      <w:r w:rsidRPr="00BC637E">
        <w:t xml:space="preserve">Перерыв между таймами - </w:t>
      </w:r>
      <w:r w:rsidR="0098278F" w:rsidRPr="00BC637E">
        <w:t>2</w:t>
      </w:r>
      <w:r w:rsidRPr="00BC637E">
        <w:t xml:space="preserve"> минут</w:t>
      </w:r>
      <w:r w:rsidR="00E35BC2" w:rsidRPr="00BC637E">
        <w:t>ы</w:t>
      </w:r>
      <w:r w:rsidRPr="00BC637E">
        <w:t>.</w:t>
      </w:r>
    </w:p>
    <w:p w:rsidR="00981B5A" w:rsidRPr="00BC637E" w:rsidRDefault="00981B5A" w:rsidP="00BC637E">
      <w:pPr>
        <w:ind w:firstLine="709"/>
        <w:jc w:val="both"/>
      </w:pPr>
      <w:r w:rsidRPr="00BC637E">
        <w:t>На каждый матч командам разрешается вносить в протокол матча 1</w:t>
      </w:r>
      <w:r w:rsidR="00F844E0" w:rsidRPr="00BC637E">
        <w:t>4</w:t>
      </w:r>
      <w:r w:rsidRPr="00BC637E">
        <w:t xml:space="preserve"> (</w:t>
      </w:r>
      <w:r w:rsidR="00F844E0" w:rsidRPr="00BC637E">
        <w:t>четырнадцать</w:t>
      </w:r>
      <w:r w:rsidRPr="00BC637E">
        <w:t xml:space="preserve">) футболистов. </w:t>
      </w:r>
      <w:r w:rsidR="00E35BC2" w:rsidRPr="00BC637E">
        <w:t>Количество замен не ограниче</w:t>
      </w:r>
      <w:r w:rsidRPr="00BC637E">
        <w:t>но. В случае опоздания на 15 минут к началу матч</w:t>
      </w:r>
      <w:r w:rsidR="009F5797" w:rsidRPr="00BC637E">
        <w:t>а или неявки</w:t>
      </w:r>
      <w:r w:rsidRPr="00BC637E">
        <w:t xml:space="preserve"> на матч, команда дисквалифицируется. Команда, имеющая на начало календарного матча число футболистов менее 7-</w:t>
      </w:r>
      <w:r w:rsidR="00DA721E" w:rsidRPr="00BC637E">
        <w:t>м</w:t>
      </w:r>
      <w:r w:rsidRPr="00BC637E">
        <w:t>и</w:t>
      </w:r>
      <w:r w:rsidR="00E35BC2" w:rsidRPr="00BC637E">
        <w:t>, дисквалифицируется.</w:t>
      </w:r>
    </w:p>
    <w:p w:rsidR="00981B5A" w:rsidRPr="00BC637E" w:rsidRDefault="00981B5A" w:rsidP="00BC637E">
      <w:pPr>
        <w:ind w:firstLine="709"/>
        <w:jc w:val="both"/>
      </w:pPr>
      <w:r w:rsidRPr="00BC637E">
        <w:t>Каждый футболист должен иметь на футболке номер</w:t>
      </w:r>
      <w:r w:rsidR="00E35BC2" w:rsidRPr="00BC637E">
        <w:t>.</w:t>
      </w:r>
    </w:p>
    <w:p w:rsidR="00981B5A" w:rsidRPr="00BC637E" w:rsidRDefault="00981B5A" w:rsidP="00BC637E">
      <w:pPr>
        <w:ind w:firstLine="709"/>
        <w:jc w:val="both"/>
      </w:pPr>
      <w:r w:rsidRPr="00BC637E">
        <w:t xml:space="preserve">Футболисты каждой команды должны иметь спортивную форму (футболки, трусы, гетры, щитки, футбольную обувь) единой цветовой гаммы, отличной </w:t>
      </w:r>
      <w:r w:rsidR="00F15731" w:rsidRPr="00BC637E">
        <w:br/>
      </w:r>
      <w:r w:rsidRPr="00BC637E">
        <w:t>от цветовой гаммы команды соперников. Футболисты, не имеющие указанной спортивной</w:t>
      </w:r>
      <w:r w:rsidR="00DA721E" w:rsidRPr="00BC637E">
        <w:t xml:space="preserve"> формы</w:t>
      </w:r>
      <w:r w:rsidR="00E35BC2" w:rsidRPr="00BC637E">
        <w:t>,</w:t>
      </w:r>
      <w:r w:rsidR="00DA721E" w:rsidRPr="00BC637E">
        <w:t xml:space="preserve"> </w:t>
      </w:r>
      <w:r w:rsidR="00A45A87">
        <w:t xml:space="preserve"> </w:t>
      </w:r>
      <w:r w:rsidRPr="00BC637E">
        <w:t xml:space="preserve">к матчу не допускаются; цвет </w:t>
      </w:r>
      <w:r w:rsidR="00E35BC2" w:rsidRPr="00BC637E">
        <w:t>формы определяет команда хозяев.</w:t>
      </w:r>
    </w:p>
    <w:p w:rsidR="00981B5A" w:rsidRPr="00BC637E" w:rsidRDefault="00981B5A" w:rsidP="00BC637E">
      <w:pPr>
        <w:ind w:firstLine="709"/>
        <w:jc w:val="both"/>
      </w:pPr>
      <w:r w:rsidRPr="00BC637E">
        <w:t>Удаленные в ходе матчей футболисты автоматически пропускают следующий календарный матч. За участие в матчах дисквалифицированных футболистов, команда дисквалифицируется, а результаты матчей аннулируются</w:t>
      </w:r>
      <w:r w:rsidR="00E35BC2" w:rsidRPr="00BC637E">
        <w:t>.</w:t>
      </w:r>
    </w:p>
    <w:p w:rsidR="00981B5A" w:rsidRPr="00BC637E" w:rsidRDefault="00981B5A" w:rsidP="00BC637E">
      <w:pPr>
        <w:ind w:firstLine="709"/>
        <w:jc w:val="both"/>
      </w:pPr>
      <w:r w:rsidRPr="00BC637E">
        <w:t>Команды допускаются к участию в календарных матчах только при наличии копии заявки, заверенной мандатной комиссией</w:t>
      </w:r>
      <w:r w:rsidR="00E35BC2" w:rsidRPr="00BC637E">
        <w:t>,</w:t>
      </w:r>
      <w:r w:rsidRPr="00BC637E">
        <w:t xml:space="preserve"> и </w:t>
      </w:r>
      <w:r w:rsidRPr="002E5AEC">
        <w:rPr>
          <w:b/>
          <w:color w:val="000000" w:themeColor="text1"/>
        </w:rPr>
        <w:t>оригинал</w:t>
      </w:r>
      <w:r w:rsidR="00E35BC2" w:rsidRPr="002E5AEC">
        <w:rPr>
          <w:b/>
          <w:color w:val="000000" w:themeColor="text1"/>
        </w:rPr>
        <w:t>ов</w:t>
      </w:r>
      <w:r w:rsidRPr="002E5AEC">
        <w:rPr>
          <w:color w:val="000000" w:themeColor="text1"/>
        </w:rPr>
        <w:t xml:space="preserve"> </w:t>
      </w:r>
      <w:r w:rsidR="002E5AEC" w:rsidRPr="002E5AEC">
        <w:rPr>
          <w:color w:val="000000" w:themeColor="text1"/>
        </w:rPr>
        <w:t>свидетельств о рождении</w:t>
      </w:r>
      <w:r w:rsidRPr="002E5AEC">
        <w:rPr>
          <w:color w:val="000000" w:themeColor="text1"/>
        </w:rPr>
        <w:t xml:space="preserve"> </w:t>
      </w:r>
      <w:r w:rsidRPr="00BC637E">
        <w:t>участников. При нару</w:t>
      </w:r>
      <w:r w:rsidR="009F5797" w:rsidRPr="00BC637E">
        <w:t xml:space="preserve">шении данного пункта Положения </w:t>
      </w:r>
      <w:r w:rsidRPr="00BC637E">
        <w:t xml:space="preserve"> засчитывается поражение со счетом </w:t>
      </w:r>
      <w:r w:rsidR="00BC637E">
        <w:br/>
      </w:r>
      <w:r w:rsidRPr="00BC637E">
        <w:t>0 – 3. При повторном нарушении – команда дисквалифицируется.</w:t>
      </w:r>
    </w:p>
    <w:p w:rsidR="00981B5A" w:rsidRPr="00BC637E" w:rsidRDefault="00981B5A" w:rsidP="00BC637E">
      <w:pPr>
        <w:ind w:firstLine="709"/>
        <w:jc w:val="both"/>
      </w:pPr>
      <w:r w:rsidRPr="00BC637E">
        <w:t xml:space="preserve">Протокол матча заполняется тренером в присутствии команды за 15 минут </w:t>
      </w:r>
      <w:r w:rsidR="0098278F" w:rsidRPr="00BC637E">
        <w:br/>
      </w:r>
      <w:r w:rsidRPr="00BC637E">
        <w:t>до начала матча. В протокол матча тренер вписывает только тех футболистов, которые могут предъявить перед игрой (или по требованию Судьи матча</w:t>
      </w:r>
      <w:r w:rsidR="00F15731" w:rsidRPr="00BC637E">
        <w:t xml:space="preserve"> </w:t>
      </w:r>
      <w:r w:rsidRPr="00BC637E">
        <w:t xml:space="preserve">- после игры) </w:t>
      </w:r>
      <w:r w:rsidR="002E5AEC">
        <w:t xml:space="preserve">свидетельства </w:t>
      </w:r>
      <w:r w:rsidR="001E4688">
        <w:br/>
      </w:r>
      <w:r w:rsidR="002E5AEC">
        <w:t>о рождении</w:t>
      </w:r>
      <w:r w:rsidRPr="00BC637E">
        <w:t xml:space="preserve">. Перед началом матча тренер команды показывает судье матча </w:t>
      </w:r>
      <w:r w:rsidR="002E5AEC">
        <w:t xml:space="preserve">свидетельства </w:t>
      </w:r>
      <w:r w:rsidR="001E4688">
        <w:br/>
      </w:r>
      <w:r w:rsidR="002E5AEC">
        <w:t>о рождении</w:t>
      </w:r>
      <w:r w:rsidRPr="00BC637E">
        <w:t>, внесенных в протокол матча</w:t>
      </w:r>
      <w:r w:rsidR="00E35BC2" w:rsidRPr="00BC637E">
        <w:t>.</w:t>
      </w:r>
    </w:p>
    <w:p w:rsidR="00981B5A" w:rsidRPr="00BC637E" w:rsidRDefault="00981B5A" w:rsidP="00BC637E">
      <w:pPr>
        <w:ind w:firstLine="709"/>
        <w:jc w:val="both"/>
      </w:pPr>
      <w:r w:rsidRPr="00BC637E">
        <w:t>За участие в игре футболистов, не допущенных к участию в матче</w:t>
      </w:r>
      <w:r w:rsidR="00DA721E" w:rsidRPr="00BC637E">
        <w:t>,</w:t>
      </w:r>
      <w:r w:rsidRPr="00BC637E">
        <w:t xml:space="preserve"> команда ди</w:t>
      </w:r>
      <w:r w:rsidR="00E35BC2" w:rsidRPr="00BC637E">
        <w:t>сквалифицируется.</w:t>
      </w:r>
    </w:p>
    <w:p w:rsidR="00981B5A" w:rsidRPr="00BC637E" w:rsidRDefault="00981B5A" w:rsidP="00BC637E">
      <w:pPr>
        <w:ind w:firstLine="709"/>
        <w:jc w:val="both"/>
      </w:pPr>
      <w:r w:rsidRPr="00BC637E">
        <w:t xml:space="preserve">На календарные матчи команды приходят и уходят в присутствии тренера </w:t>
      </w:r>
      <w:r w:rsidR="000B72FA" w:rsidRPr="00BC637E">
        <w:br/>
      </w:r>
      <w:r w:rsidRPr="00BC637E">
        <w:t>и представителя командирующей организации</w:t>
      </w:r>
      <w:r w:rsidR="00E35BC2" w:rsidRPr="00BC637E">
        <w:t>.</w:t>
      </w:r>
    </w:p>
    <w:p w:rsidR="00981B5A" w:rsidRDefault="00981B5A" w:rsidP="00BC637E">
      <w:pPr>
        <w:ind w:firstLine="709"/>
        <w:jc w:val="both"/>
      </w:pPr>
      <w:r w:rsidRPr="00BC637E">
        <w:t xml:space="preserve">В протестных ситуациях решения принимаются судьей матча и доводятся </w:t>
      </w:r>
      <w:r w:rsidR="0098278F" w:rsidRPr="00BC637E">
        <w:br/>
      </w:r>
      <w:r w:rsidRPr="00BC637E">
        <w:t>до сведения официального представителя проводящей организации.</w:t>
      </w:r>
      <w:r w:rsidR="00685716">
        <w:t xml:space="preserve"> </w:t>
      </w:r>
    </w:p>
    <w:p w:rsidR="00685716" w:rsidRPr="00BC637E" w:rsidRDefault="00685716" w:rsidP="00BC637E">
      <w:pPr>
        <w:ind w:firstLine="709"/>
        <w:jc w:val="both"/>
      </w:pPr>
      <w:r>
        <w:t>Согласно календарю игр допустимое время опоздани</w:t>
      </w:r>
      <w:r w:rsidR="006A1536">
        <w:t>я</w:t>
      </w:r>
      <w:r>
        <w:t xml:space="preserve"> команды на матч составляет </w:t>
      </w:r>
      <w:r w:rsidR="006A1536">
        <w:br/>
        <w:t>не более 10 минут (опоздание более 10 минут считается техническим поражением в матче).</w:t>
      </w:r>
    </w:p>
    <w:p w:rsidR="00F92959" w:rsidRPr="00BC637E" w:rsidRDefault="00F92959" w:rsidP="00BC637E">
      <w:pPr>
        <w:ind w:firstLine="709"/>
        <w:jc w:val="both"/>
        <w:rPr>
          <w:color w:val="000000"/>
        </w:rPr>
      </w:pPr>
    </w:p>
    <w:p w:rsidR="00F92959" w:rsidRPr="00BC637E" w:rsidRDefault="0091298B" w:rsidP="00BC637E">
      <w:pPr>
        <w:ind w:firstLine="709"/>
        <w:jc w:val="both"/>
        <w:rPr>
          <w:b/>
        </w:rPr>
      </w:pPr>
      <w:r w:rsidRPr="00BC637E">
        <w:rPr>
          <w:b/>
        </w:rPr>
        <w:t xml:space="preserve">7. </w:t>
      </w:r>
      <w:r w:rsidR="00F92959" w:rsidRPr="00BC637E">
        <w:rPr>
          <w:b/>
        </w:rPr>
        <w:t>НАГРАЖДЕНИЕ</w:t>
      </w:r>
    </w:p>
    <w:p w:rsidR="009254DD" w:rsidRDefault="009254DD" w:rsidP="009254DD">
      <w:pPr>
        <w:ind w:right="-1" w:firstLine="709"/>
        <w:jc w:val="both"/>
      </w:pPr>
      <w:r>
        <w:t>Команда, занявшая 1 место, награждается переходящим «Кубком Префекта».</w:t>
      </w:r>
    </w:p>
    <w:p w:rsidR="009254DD" w:rsidRPr="002B6566" w:rsidRDefault="009254DD" w:rsidP="009254DD">
      <w:pPr>
        <w:ind w:right="-1" w:firstLine="709"/>
        <w:jc w:val="both"/>
      </w:pPr>
      <w:r>
        <w:t>Команды, занявшие 2 и 3 места, награждаются кубками и дипломами соответству</w:t>
      </w:r>
      <w:r w:rsidR="002E5AEC">
        <w:t>ющих степеней. Участники команд</w:t>
      </w:r>
      <w:r w:rsidR="001E4688">
        <w:t xml:space="preserve"> </w:t>
      </w:r>
      <w:r w:rsidR="002E5AEC">
        <w:t>-</w:t>
      </w:r>
      <w:r w:rsidR="001E4688">
        <w:t xml:space="preserve"> </w:t>
      </w:r>
      <w:r>
        <w:t>призеров награждаются медалями, дипломами и сувенирной продукцией.</w:t>
      </w:r>
    </w:p>
    <w:p w:rsidR="00B94B88" w:rsidRPr="00BC637E" w:rsidRDefault="00B94B88" w:rsidP="00BC637E">
      <w:pPr>
        <w:ind w:firstLine="709"/>
        <w:jc w:val="both"/>
        <w:rPr>
          <w:b/>
          <w:color w:val="FF0000"/>
        </w:rPr>
      </w:pPr>
    </w:p>
    <w:p w:rsidR="00B94B88" w:rsidRPr="00BC637E" w:rsidRDefault="00B94B88" w:rsidP="00BC637E">
      <w:pPr>
        <w:ind w:firstLine="709"/>
        <w:jc w:val="both"/>
        <w:rPr>
          <w:b/>
        </w:rPr>
      </w:pPr>
      <w:r w:rsidRPr="00BC637E">
        <w:rPr>
          <w:b/>
        </w:rPr>
        <w:t>8. УСЛОВИЯ ФИНАНСИРОВАНИЯ</w:t>
      </w:r>
    </w:p>
    <w:p w:rsidR="00F9242A" w:rsidRPr="00BC637E" w:rsidRDefault="00F9242A" w:rsidP="00BC637E">
      <w:pPr>
        <w:ind w:firstLine="709"/>
        <w:jc w:val="both"/>
        <w:rPr>
          <w:b/>
        </w:rPr>
      </w:pPr>
      <w:r w:rsidRPr="00BC637E">
        <w:t xml:space="preserve">Расходы, связанные с организацией и проведением соревнований, несет </w:t>
      </w:r>
      <w:r w:rsidRPr="00BC637E">
        <w:br/>
        <w:t>ГБУ ДО МКСШ «Новая Москва».</w:t>
      </w:r>
    </w:p>
    <w:p w:rsidR="00762184" w:rsidRDefault="00F9242A" w:rsidP="00762184">
      <w:pPr>
        <w:ind w:firstLine="709"/>
        <w:jc w:val="both"/>
      </w:pPr>
      <w:r w:rsidRPr="00BC637E">
        <w:t xml:space="preserve">Расходы по командированию (проезд, питание) участников соревнований </w:t>
      </w:r>
      <w:r w:rsidR="00762184">
        <w:t>несут командирующие организации.</w:t>
      </w:r>
    </w:p>
    <w:p w:rsidR="00EC7398" w:rsidRDefault="00EC7398" w:rsidP="00EC7398">
      <w:pPr>
        <w:jc w:val="both"/>
      </w:pPr>
    </w:p>
    <w:p w:rsidR="00827E24" w:rsidRPr="00B616C0" w:rsidRDefault="00827E24" w:rsidP="00827E24">
      <w:pPr>
        <w:pStyle w:val="a6"/>
        <w:tabs>
          <w:tab w:val="left" w:pos="709"/>
        </w:tabs>
        <w:autoSpaceDE w:val="0"/>
        <w:autoSpaceDN w:val="0"/>
        <w:adjustRightInd w:val="0"/>
        <w:spacing w:after="0" w:line="240" w:lineRule="auto"/>
        <w:ind w:left="0" w:firstLine="709"/>
        <w:rPr>
          <w:rFonts w:ascii="Times New Roman" w:hAnsi="Times New Roman"/>
          <w:b/>
          <w:sz w:val="28"/>
          <w:szCs w:val="24"/>
        </w:rPr>
      </w:pPr>
      <w:r w:rsidRPr="00656308">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827E24" w:rsidRPr="00BD6C48" w:rsidRDefault="00827E24" w:rsidP="00827E24">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lastRenderedPageBreak/>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827E24" w:rsidRDefault="00827E24" w:rsidP="00827E24">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1 марта 2016 г., № 134н </w:t>
      </w:r>
      <w:r w:rsidRPr="00BD6C48">
        <w:rPr>
          <w:rFonts w:ascii="Times New Roman" w:hAnsi="Times New Roman"/>
          <w:sz w:val="24"/>
          <w:szCs w:val="24"/>
        </w:rPr>
        <w:b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испытаний (тестов) Всероссийского</w:t>
      </w:r>
      <w:r>
        <w:rPr>
          <w:rFonts w:ascii="Times New Roman" w:hAnsi="Times New Roman"/>
          <w:sz w:val="24"/>
          <w:szCs w:val="24"/>
        </w:rPr>
        <w:t xml:space="preserve"> </w:t>
      </w:r>
      <w:r w:rsidRPr="00BD6C48">
        <w:rPr>
          <w:rFonts w:ascii="Times New Roman" w:hAnsi="Times New Roman"/>
          <w:sz w:val="24"/>
          <w:szCs w:val="24"/>
        </w:rPr>
        <w:t>физкультурно-спортивного комплекса «Готов к труду и обороне».</w:t>
      </w:r>
    </w:p>
    <w:p w:rsidR="00F9242A" w:rsidRPr="00BC637E" w:rsidRDefault="00F9242A" w:rsidP="00BC637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F15731" w:rsidRPr="00BC637E" w:rsidRDefault="00F15731" w:rsidP="00BC637E">
      <w:pPr>
        <w:tabs>
          <w:tab w:val="left" w:pos="709"/>
        </w:tabs>
        <w:autoSpaceDE w:val="0"/>
        <w:autoSpaceDN w:val="0"/>
        <w:adjustRightInd w:val="0"/>
        <w:ind w:firstLine="709"/>
        <w:contextualSpacing/>
        <w:jc w:val="both"/>
      </w:pPr>
    </w:p>
    <w:p w:rsidR="00F15731" w:rsidRPr="00BC637E" w:rsidRDefault="00F15731" w:rsidP="00BC637E">
      <w:pPr>
        <w:ind w:firstLine="709"/>
        <w:jc w:val="both"/>
        <w:rPr>
          <w:b/>
        </w:rPr>
      </w:pPr>
      <w:r w:rsidRPr="00BC637E">
        <w:rPr>
          <w:b/>
        </w:rPr>
        <w:t>10. ПРОТЕСТЫ</w:t>
      </w:r>
    </w:p>
    <w:p w:rsidR="00F9242A" w:rsidRPr="00BC637E" w:rsidRDefault="00F9242A" w:rsidP="00BC637E">
      <w:pPr>
        <w:ind w:firstLine="709"/>
        <w:jc w:val="both"/>
      </w:pPr>
      <w:r w:rsidRPr="00BC637E">
        <w:t>Протесты подаются и рассматриваются при наличии выявленных нарушений Положения о соревнованиях.</w:t>
      </w:r>
    </w:p>
    <w:p w:rsidR="00F9242A" w:rsidRPr="00BC637E" w:rsidRDefault="00F9242A" w:rsidP="00BC637E">
      <w:pPr>
        <w:ind w:firstLine="709"/>
        <w:jc w:val="both"/>
      </w:pPr>
      <w:r w:rsidRPr="00BC637E">
        <w:t>Право на подачу протеста имеет только официальный представитель команды -участницы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F9242A" w:rsidRPr="00BC637E" w:rsidRDefault="00F9242A" w:rsidP="00BC637E">
      <w:pPr>
        <w:ind w:firstLine="709"/>
        <w:jc w:val="both"/>
      </w:pPr>
      <w:r w:rsidRPr="00BC637E">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p>
    <w:p w:rsidR="00F9242A" w:rsidRPr="00BC637E" w:rsidRDefault="00F9242A" w:rsidP="00BC637E">
      <w:pPr>
        <w:ind w:firstLine="709"/>
        <w:jc w:val="both"/>
      </w:pPr>
      <w:r w:rsidRPr="00BC637E">
        <w:t xml:space="preserve">Церемонию награждения, в связи с рассмотрением протеста, можно задерживать </w:t>
      </w:r>
      <w:r w:rsidRPr="00BC637E">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BC637E">
        <w:br/>
        <w:t>и церемонию награждения на другой день по назначению.</w:t>
      </w:r>
    </w:p>
    <w:p w:rsidR="00F9242A" w:rsidRPr="00BC637E" w:rsidRDefault="00F9242A" w:rsidP="00BC637E">
      <w:pPr>
        <w:ind w:firstLine="709"/>
        <w:jc w:val="both"/>
      </w:pPr>
      <w:r w:rsidRPr="00BC637E">
        <w:t xml:space="preserve">В случае невозможности по объективным причинам Главным судьей принять решение </w:t>
      </w:r>
      <w:r w:rsidRPr="00BC637E">
        <w:br/>
        <w:t xml:space="preserve">в день проведения соревнований, срок рассмотрения протеста увеличивается </w:t>
      </w:r>
      <w:r w:rsidRPr="00BC637E">
        <w:br/>
        <w:t>до 3-х рабочих дней. При этом организаторы осуществляют награждение участников -победителей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F9242A" w:rsidRPr="00BC637E" w:rsidRDefault="00F9242A" w:rsidP="00BC637E">
      <w:pPr>
        <w:ind w:firstLine="709"/>
        <w:jc w:val="both"/>
      </w:pPr>
      <w:r w:rsidRPr="00BC637E">
        <w:rPr>
          <w:b/>
        </w:rPr>
        <w:t>Протесты не принимаются к рассмотрению следующих случаях:</w:t>
      </w:r>
    </w:p>
    <w:p w:rsidR="00F9242A" w:rsidRPr="00BC637E" w:rsidRDefault="00F9242A" w:rsidP="00BC637E">
      <w:pPr>
        <w:ind w:firstLine="709"/>
        <w:jc w:val="both"/>
        <w:rPr>
          <w:noProof/>
        </w:rPr>
      </w:pPr>
      <w:r w:rsidRPr="00BC637E">
        <w:t xml:space="preserve">- при принятии спорных решений судей в процессе проведения соревнований; </w:t>
      </w:r>
    </w:p>
    <w:p w:rsidR="00F9242A" w:rsidRPr="00BC637E" w:rsidRDefault="00F9242A" w:rsidP="00BC637E">
      <w:pPr>
        <w:ind w:firstLine="709"/>
        <w:jc w:val="both"/>
      </w:pPr>
      <w:r w:rsidRPr="00BC637E">
        <w:rPr>
          <w:noProof/>
        </w:rPr>
        <w:t xml:space="preserve">- </w:t>
      </w:r>
      <w:r w:rsidRPr="00BC637E">
        <w:t xml:space="preserve">протесты, не имеющие конкретного характера и не имеющие документального подтверждения; </w:t>
      </w:r>
    </w:p>
    <w:p w:rsidR="00F9242A" w:rsidRPr="00BC637E" w:rsidRDefault="00F9242A" w:rsidP="00BC637E">
      <w:pPr>
        <w:ind w:firstLine="709"/>
        <w:jc w:val="both"/>
      </w:pPr>
      <w:r w:rsidRPr="00BC637E">
        <w:rPr>
          <w:noProof/>
        </w:rPr>
        <w:t>-</w:t>
      </w:r>
      <w:r w:rsidRPr="00BC637E">
        <w:t xml:space="preserve"> протесты, поданные не в установленные сроки.</w:t>
      </w:r>
    </w:p>
    <w:p w:rsidR="0098278F" w:rsidRPr="00BC637E" w:rsidRDefault="0098278F" w:rsidP="00BC637E">
      <w:pPr>
        <w:widowControl w:val="0"/>
        <w:tabs>
          <w:tab w:val="left" w:pos="709"/>
        </w:tabs>
        <w:autoSpaceDE w:val="0"/>
        <w:autoSpaceDN w:val="0"/>
        <w:adjustRightInd w:val="0"/>
        <w:ind w:firstLine="709"/>
        <w:jc w:val="both"/>
      </w:pPr>
    </w:p>
    <w:p w:rsidR="0098278F" w:rsidRPr="00BC637E" w:rsidRDefault="00B94B88" w:rsidP="00BC637E">
      <w:pPr>
        <w:widowControl w:val="0"/>
        <w:tabs>
          <w:tab w:val="left" w:pos="709"/>
        </w:tabs>
        <w:autoSpaceDE w:val="0"/>
        <w:autoSpaceDN w:val="0"/>
        <w:adjustRightInd w:val="0"/>
        <w:ind w:firstLine="709"/>
        <w:contextualSpacing/>
        <w:jc w:val="both"/>
        <w:rPr>
          <w:b/>
          <w:caps/>
        </w:rPr>
      </w:pPr>
      <w:r w:rsidRPr="00BC637E">
        <w:rPr>
          <w:b/>
          <w:caps/>
        </w:rPr>
        <w:t>1</w:t>
      </w:r>
      <w:r w:rsidR="00F15731" w:rsidRPr="00BC637E">
        <w:rPr>
          <w:b/>
          <w:caps/>
        </w:rPr>
        <w:t>1</w:t>
      </w:r>
      <w:r w:rsidR="0098278F" w:rsidRPr="00BC637E">
        <w:rPr>
          <w:b/>
          <w:caps/>
        </w:rPr>
        <w:t>. СТРАХОВАНИЕ</w:t>
      </w:r>
    </w:p>
    <w:p w:rsidR="00F9242A" w:rsidRPr="00BC637E" w:rsidRDefault="00F9242A" w:rsidP="00BC637E">
      <w:pPr>
        <w:pStyle w:val="a6"/>
        <w:tabs>
          <w:tab w:val="left" w:pos="709"/>
        </w:tabs>
        <w:spacing w:after="0" w:line="240" w:lineRule="auto"/>
        <w:ind w:left="0" w:firstLine="709"/>
        <w:jc w:val="both"/>
        <w:rPr>
          <w:rFonts w:ascii="Times New Roman" w:hAnsi="Times New Roman"/>
          <w:sz w:val="24"/>
          <w:szCs w:val="24"/>
        </w:rPr>
      </w:pPr>
      <w:r w:rsidRPr="00BC637E">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w:t>
      </w:r>
      <w:r w:rsidR="006E00AD">
        <w:rPr>
          <w:rFonts w:ascii="Times New Roman" w:hAnsi="Times New Roman"/>
          <w:sz w:val="24"/>
          <w:szCs w:val="24"/>
        </w:rPr>
        <w:t>медицинского страхования (ДМС)</w:t>
      </w:r>
      <w:r w:rsidRPr="00BC637E">
        <w:rPr>
          <w:rFonts w:ascii="Times New Roman" w:hAnsi="Times New Roman"/>
          <w:sz w:val="24"/>
          <w:szCs w:val="24"/>
        </w:rPr>
        <w:br/>
        <w:t>для получения скорой медицинской помощи.</w:t>
      </w:r>
    </w:p>
    <w:p w:rsidR="0098278F" w:rsidRPr="00BC637E" w:rsidRDefault="0098278F" w:rsidP="00BC637E">
      <w:pPr>
        <w:widowControl w:val="0"/>
        <w:tabs>
          <w:tab w:val="left" w:pos="709"/>
        </w:tabs>
        <w:autoSpaceDE w:val="0"/>
        <w:autoSpaceDN w:val="0"/>
        <w:adjustRightInd w:val="0"/>
        <w:ind w:firstLine="709"/>
        <w:jc w:val="both"/>
        <w:rPr>
          <w:b/>
          <w:caps/>
        </w:rPr>
      </w:pPr>
    </w:p>
    <w:p w:rsidR="0098278F" w:rsidRPr="00BC637E" w:rsidRDefault="00B94B88" w:rsidP="00BC637E">
      <w:pPr>
        <w:widowControl w:val="0"/>
        <w:tabs>
          <w:tab w:val="left" w:pos="709"/>
        </w:tabs>
        <w:autoSpaceDE w:val="0"/>
        <w:autoSpaceDN w:val="0"/>
        <w:adjustRightInd w:val="0"/>
        <w:ind w:firstLine="709"/>
        <w:jc w:val="both"/>
        <w:rPr>
          <w:b/>
          <w:caps/>
        </w:rPr>
      </w:pPr>
      <w:r w:rsidRPr="00BC637E">
        <w:rPr>
          <w:b/>
          <w:caps/>
        </w:rPr>
        <w:t>1</w:t>
      </w:r>
      <w:r w:rsidR="00F15731" w:rsidRPr="00BC637E">
        <w:rPr>
          <w:b/>
          <w:caps/>
        </w:rPr>
        <w:t>2</w:t>
      </w:r>
      <w:r w:rsidR="0091298B" w:rsidRPr="00BC637E">
        <w:rPr>
          <w:b/>
          <w:caps/>
        </w:rPr>
        <w:t xml:space="preserve">. </w:t>
      </w:r>
      <w:r w:rsidR="0098278F" w:rsidRPr="00BC637E">
        <w:rPr>
          <w:b/>
          <w:caps/>
        </w:rPr>
        <w:t>ПОДАЧА ЗАЯВОК НА УЧАСТИЕ</w:t>
      </w:r>
    </w:p>
    <w:p w:rsidR="0090525E" w:rsidRPr="00BC637E" w:rsidRDefault="0090525E" w:rsidP="00BC637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C637E">
        <w:rPr>
          <w:rFonts w:ascii="Times New Roman" w:hAnsi="Times New Roman"/>
          <w:sz w:val="24"/>
          <w:szCs w:val="24"/>
        </w:rPr>
        <w:t>Предварительные заявки на участие в соревнованиях принимаются на электронную почту: zayavki.tinao@mossport.ru</w:t>
      </w:r>
      <w:r w:rsidRPr="00BC637E">
        <w:rPr>
          <w:rFonts w:ascii="Times New Roman" w:hAnsi="Times New Roman"/>
          <w:bCs/>
          <w:color w:val="0070C0"/>
          <w:sz w:val="24"/>
          <w:szCs w:val="24"/>
        </w:rPr>
        <w:t xml:space="preserve"> </w:t>
      </w:r>
      <w:r w:rsidRPr="00BC637E">
        <w:rPr>
          <w:rFonts w:ascii="Times New Roman" w:hAnsi="Times New Roman"/>
          <w:sz w:val="24"/>
          <w:szCs w:val="24"/>
        </w:rPr>
        <w:t>до</w:t>
      </w:r>
      <w:r w:rsidR="006A1536">
        <w:rPr>
          <w:rFonts w:ascii="Times New Roman" w:hAnsi="Times New Roman"/>
          <w:sz w:val="24"/>
          <w:szCs w:val="24"/>
        </w:rPr>
        <w:t xml:space="preserve"> 1</w:t>
      </w:r>
      <w:r w:rsidR="000C020D">
        <w:rPr>
          <w:rFonts w:ascii="Times New Roman" w:hAnsi="Times New Roman"/>
          <w:sz w:val="24"/>
          <w:szCs w:val="24"/>
        </w:rPr>
        <w:t>0</w:t>
      </w:r>
      <w:r w:rsidR="006A1536">
        <w:rPr>
          <w:rFonts w:ascii="Times New Roman" w:hAnsi="Times New Roman"/>
          <w:sz w:val="24"/>
          <w:szCs w:val="24"/>
        </w:rPr>
        <w:t>:00</w:t>
      </w:r>
      <w:r w:rsidRPr="00BC637E">
        <w:rPr>
          <w:rFonts w:ascii="Times New Roman" w:hAnsi="Times New Roman"/>
          <w:sz w:val="24"/>
          <w:szCs w:val="24"/>
        </w:rPr>
        <w:t xml:space="preserve"> </w:t>
      </w:r>
      <w:r w:rsidR="00B57485">
        <w:rPr>
          <w:rFonts w:ascii="Times New Roman" w:hAnsi="Times New Roman"/>
          <w:sz w:val="24"/>
          <w:szCs w:val="24"/>
        </w:rPr>
        <w:t>6</w:t>
      </w:r>
      <w:r w:rsidR="00EC7398">
        <w:rPr>
          <w:rFonts w:ascii="Times New Roman" w:hAnsi="Times New Roman"/>
          <w:sz w:val="24"/>
          <w:szCs w:val="24"/>
        </w:rPr>
        <w:t xml:space="preserve"> сентября</w:t>
      </w:r>
      <w:r w:rsidR="00D174A9">
        <w:rPr>
          <w:rFonts w:ascii="Times New Roman" w:hAnsi="Times New Roman"/>
          <w:sz w:val="24"/>
          <w:szCs w:val="24"/>
        </w:rPr>
        <w:t xml:space="preserve"> </w:t>
      </w:r>
      <w:r w:rsidRPr="00BC637E">
        <w:rPr>
          <w:rFonts w:ascii="Times New Roman" w:hAnsi="Times New Roman"/>
          <w:sz w:val="24"/>
          <w:szCs w:val="24"/>
        </w:rPr>
        <w:t>202</w:t>
      </w:r>
      <w:r w:rsidR="00B57485">
        <w:rPr>
          <w:rFonts w:ascii="Times New Roman" w:hAnsi="Times New Roman"/>
          <w:sz w:val="24"/>
          <w:szCs w:val="24"/>
        </w:rPr>
        <w:t>4</w:t>
      </w:r>
      <w:r w:rsidRPr="00BC637E">
        <w:rPr>
          <w:rFonts w:ascii="Times New Roman" w:hAnsi="Times New Roman"/>
          <w:sz w:val="24"/>
          <w:szCs w:val="24"/>
        </w:rPr>
        <w:t xml:space="preserve"> года, в теме письма указать: </w:t>
      </w:r>
      <w:r w:rsidRPr="00BC637E">
        <w:rPr>
          <w:rFonts w:ascii="Times New Roman" w:hAnsi="Times New Roman"/>
          <w:sz w:val="24"/>
          <w:szCs w:val="24"/>
        </w:rPr>
        <w:br/>
        <w:t xml:space="preserve">«Заявка на </w:t>
      </w:r>
      <w:r w:rsidR="00D174A9">
        <w:rPr>
          <w:rFonts w:ascii="Times New Roman" w:hAnsi="Times New Roman"/>
          <w:sz w:val="24"/>
          <w:szCs w:val="24"/>
        </w:rPr>
        <w:t>Кубок Префекта</w:t>
      </w:r>
      <w:r w:rsidR="00BC637E" w:rsidRPr="00BC637E">
        <w:rPr>
          <w:rFonts w:ascii="Times New Roman" w:hAnsi="Times New Roman"/>
          <w:sz w:val="24"/>
          <w:szCs w:val="24"/>
        </w:rPr>
        <w:t xml:space="preserve"> по футболу</w:t>
      </w:r>
      <w:r w:rsidRPr="00BC637E">
        <w:rPr>
          <w:rFonts w:ascii="Times New Roman" w:hAnsi="Times New Roman"/>
          <w:sz w:val="24"/>
          <w:szCs w:val="24"/>
        </w:rPr>
        <w:t>».</w:t>
      </w:r>
    </w:p>
    <w:p w:rsidR="0090525E" w:rsidRPr="00BC637E" w:rsidRDefault="0090525E" w:rsidP="00BC637E">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C637E">
        <w:rPr>
          <w:rFonts w:ascii="Times New Roman" w:hAnsi="Times New Roman"/>
          <w:sz w:val="24"/>
          <w:szCs w:val="24"/>
        </w:rPr>
        <w:lastRenderedPageBreak/>
        <w:t xml:space="preserve">Заявки оформляются по установленному образцу только в печатном виде </w:t>
      </w:r>
      <w:r w:rsidRPr="00BC637E">
        <w:rPr>
          <w:rFonts w:ascii="Times New Roman" w:hAnsi="Times New Roman"/>
          <w:sz w:val="24"/>
          <w:szCs w:val="24"/>
        </w:rPr>
        <w:br/>
        <w:t>(Приложение 1).</w:t>
      </w:r>
    </w:p>
    <w:p w:rsidR="0090525E" w:rsidRPr="00BC637E" w:rsidRDefault="0090525E" w:rsidP="00BC637E">
      <w:pPr>
        <w:tabs>
          <w:tab w:val="left" w:pos="709"/>
        </w:tabs>
        <w:ind w:firstLine="709"/>
        <w:jc w:val="both"/>
      </w:pPr>
      <w:r w:rsidRPr="00BC637E">
        <w:t>Иные документы неустановленной формы к рассмотрению не принимаются.</w:t>
      </w:r>
    </w:p>
    <w:p w:rsidR="0090525E" w:rsidRPr="00BC637E" w:rsidRDefault="0090525E" w:rsidP="00BC637E">
      <w:pPr>
        <w:tabs>
          <w:tab w:val="left" w:pos="709"/>
        </w:tabs>
        <w:ind w:firstLine="709"/>
        <w:jc w:val="both"/>
      </w:pPr>
      <w:r w:rsidRPr="00BC637E">
        <w:t>В случае несоблюдения условий допуска участников, указанных в настоящем Положении, участник не допускается к соревнованиям.</w:t>
      </w:r>
    </w:p>
    <w:p w:rsidR="0090525E" w:rsidRPr="00BC637E" w:rsidRDefault="0090525E" w:rsidP="00BC637E">
      <w:pPr>
        <w:ind w:firstLine="708"/>
        <w:jc w:val="both"/>
      </w:pPr>
      <w:r w:rsidRPr="00BC637E">
        <w:t>Заявки принимает Главный судья соревнований на месте проведения мандатной комиссии.</w:t>
      </w:r>
    </w:p>
    <w:p w:rsidR="0090525E" w:rsidRPr="00BC637E" w:rsidRDefault="0090525E" w:rsidP="00BC637E">
      <w:pPr>
        <w:tabs>
          <w:tab w:val="left" w:pos="709"/>
        </w:tabs>
        <w:autoSpaceDE w:val="0"/>
        <w:autoSpaceDN w:val="0"/>
        <w:adjustRightInd w:val="0"/>
        <w:ind w:firstLine="709"/>
        <w:jc w:val="both"/>
        <w:rPr>
          <w:b/>
          <w:color w:val="000000" w:themeColor="text1"/>
        </w:rPr>
      </w:pPr>
      <w:r w:rsidRPr="00BC637E">
        <w:rPr>
          <w:b/>
          <w:color w:val="000000" w:themeColor="text1"/>
        </w:rPr>
        <w:t>Дата и место проведения соревнований могут быть изменены организаторами, дополнител</w:t>
      </w:r>
      <w:r w:rsidR="00A45A87">
        <w:rPr>
          <w:b/>
          <w:color w:val="000000" w:themeColor="text1"/>
        </w:rPr>
        <w:t xml:space="preserve">ьную информацию можно получить </w:t>
      </w:r>
      <w:r w:rsidRPr="00BC637E">
        <w:rPr>
          <w:b/>
          <w:color w:val="000000" w:themeColor="text1"/>
        </w:rPr>
        <w:t>по телефону: +7 (499) 393-10-11.</w:t>
      </w:r>
    </w:p>
    <w:p w:rsidR="0090525E" w:rsidRPr="00BC637E" w:rsidRDefault="0090525E" w:rsidP="00BC637E">
      <w:pPr>
        <w:tabs>
          <w:tab w:val="left" w:pos="709"/>
        </w:tabs>
        <w:autoSpaceDE w:val="0"/>
        <w:autoSpaceDN w:val="0"/>
        <w:adjustRightInd w:val="0"/>
        <w:ind w:firstLine="709"/>
        <w:jc w:val="both"/>
        <w:rPr>
          <w:rStyle w:val="a5"/>
          <w:rFonts w:eastAsia="MS Gothic"/>
          <w:b/>
        </w:rPr>
      </w:pPr>
    </w:p>
    <w:p w:rsidR="0090525E" w:rsidRPr="00BC637E" w:rsidRDefault="0090525E" w:rsidP="00BC637E">
      <w:pPr>
        <w:ind w:firstLine="708"/>
        <w:jc w:val="both"/>
        <w:rPr>
          <w:b/>
        </w:rPr>
      </w:pPr>
      <w:r w:rsidRPr="00BC637E">
        <w:rPr>
          <w:b/>
        </w:rPr>
        <w:t>Положение является официальным приглашением на соревнования</w:t>
      </w:r>
    </w:p>
    <w:p w:rsidR="0098278F" w:rsidRPr="00854A25" w:rsidRDefault="0098278F" w:rsidP="00D863FB">
      <w:pPr>
        <w:ind w:firstLine="709"/>
        <w:jc w:val="both"/>
        <w:rPr>
          <w:b/>
        </w:rPr>
      </w:pPr>
    </w:p>
    <w:p w:rsidR="0098278F" w:rsidRPr="00854A25" w:rsidRDefault="0098278F" w:rsidP="00D863FB">
      <w:pPr>
        <w:ind w:firstLine="709"/>
        <w:jc w:val="both"/>
        <w:rPr>
          <w:b/>
        </w:rPr>
      </w:pPr>
    </w:p>
    <w:p w:rsidR="00BC637E" w:rsidRPr="00F77E07" w:rsidRDefault="0091298B" w:rsidP="00BC637E">
      <w:pPr>
        <w:ind w:firstLine="7371"/>
        <w:rPr>
          <w:sz w:val="28"/>
          <w:szCs w:val="28"/>
        </w:rPr>
      </w:pPr>
      <w:r w:rsidRPr="00854A25">
        <w:rPr>
          <w:b/>
        </w:rPr>
        <w:br w:type="page"/>
      </w:r>
      <w:r w:rsidR="00BC637E" w:rsidRPr="00F77E07">
        <w:rPr>
          <w:sz w:val="28"/>
          <w:szCs w:val="28"/>
        </w:rPr>
        <w:lastRenderedPageBreak/>
        <w:t>Приложение 1</w:t>
      </w:r>
    </w:p>
    <w:p w:rsidR="00BC637E" w:rsidRDefault="00BC637E" w:rsidP="00BC637E">
      <w:pPr>
        <w:rPr>
          <w:b/>
          <w:sz w:val="28"/>
          <w:szCs w:val="28"/>
        </w:rPr>
      </w:pPr>
    </w:p>
    <w:p w:rsidR="00BC637E" w:rsidRPr="002970DB" w:rsidRDefault="00BC637E" w:rsidP="00BC637E">
      <w:pPr>
        <w:jc w:val="center"/>
      </w:pPr>
      <w:r w:rsidRPr="002970DB">
        <w:rPr>
          <w:b/>
        </w:rPr>
        <w:t>Образец оформления заявки для участия в соревновании</w:t>
      </w:r>
      <w:r w:rsidRPr="002970DB">
        <w:t>:</w:t>
      </w:r>
    </w:p>
    <w:p w:rsidR="00BC637E" w:rsidRDefault="00BC637E" w:rsidP="00BC637E">
      <w:pPr>
        <w:jc w:val="center"/>
        <w:rPr>
          <w:b/>
        </w:rPr>
      </w:pPr>
    </w:p>
    <w:p w:rsidR="00BC637E" w:rsidRPr="005677C6" w:rsidRDefault="00BC637E" w:rsidP="00BC637E">
      <w:pPr>
        <w:jc w:val="center"/>
        <w:rPr>
          <w:b/>
        </w:rPr>
      </w:pPr>
    </w:p>
    <w:p w:rsidR="00BC637E" w:rsidRPr="000B0F24" w:rsidRDefault="00BC637E" w:rsidP="00BC637E">
      <w:pPr>
        <w:jc w:val="center"/>
      </w:pPr>
      <w:r w:rsidRPr="000B0F24">
        <w:t>Городской округ или поселение ________________________________</w:t>
      </w:r>
    </w:p>
    <w:p w:rsidR="00BC637E" w:rsidRPr="000B0F24" w:rsidRDefault="00BC637E" w:rsidP="00BC637E">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1792"/>
        <w:gridCol w:w="2289"/>
        <w:gridCol w:w="1752"/>
        <w:gridCol w:w="2449"/>
        <w:gridCol w:w="1091"/>
      </w:tblGrid>
      <w:tr w:rsidR="00BC637E" w:rsidRPr="000B0F24" w:rsidTr="00543D25">
        <w:trPr>
          <w:trHeight w:val="452"/>
        </w:trPr>
        <w:tc>
          <w:tcPr>
            <w:tcW w:w="377"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b/>
                <w:lang w:eastAsia="en-US"/>
              </w:rPr>
            </w:pPr>
            <w:r w:rsidRPr="000B0F24">
              <w:rPr>
                <w:b/>
                <w:lang w:eastAsia="en-US"/>
              </w:rPr>
              <w:t>№</w:t>
            </w:r>
          </w:p>
          <w:p w:rsidR="00BC637E" w:rsidRPr="000B0F24" w:rsidRDefault="00BC637E" w:rsidP="00543D25">
            <w:pPr>
              <w:rPr>
                <w:b/>
                <w:lang w:eastAsia="en-US"/>
              </w:rPr>
            </w:pPr>
          </w:p>
        </w:tc>
        <w:tc>
          <w:tcPr>
            <w:tcW w:w="884"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b/>
                <w:lang w:eastAsia="en-US"/>
              </w:rPr>
            </w:pPr>
            <w:r w:rsidRPr="000B0F24">
              <w:rPr>
                <w:b/>
                <w:lang w:eastAsia="en-US"/>
              </w:rPr>
              <w:t xml:space="preserve">Фамилия, имя, отчество </w:t>
            </w:r>
          </w:p>
        </w:tc>
        <w:tc>
          <w:tcPr>
            <w:tcW w:w="1129"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b/>
                <w:lang w:eastAsia="en-US"/>
              </w:rPr>
            </w:pPr>
            <w:r w:rsidRPr="000B0F24">
              <w:rPr>
                <w:b/>
                <w:lang w:eastAsia="en-US"/>
              </w:rPr>
              <w:t xml:space="preserve">Дата рождения </w:t>
            </w:r>
          </w:p>
          <w:p w:rsidR="00BC637E" w:rsidRPr="000B0F24" w:rsidRDefault="00BC637E" w:rsidP="00543D25">
            <w:pPr>
              <w:jc w:val="center"/>
              <w:rPr>
                <w:b/>
                <w:lang w:eastAsia="en-US"/>
              </w:rPr>
            </w:pPr>
            <w:r w:rsidRPr="000B0F24">
              <w:rPr>
                <w:b/>
                <w:lang w:eastAsia="en-US"/>
              </w:rPr>
              <w:t>(число, месяц, год)</w:t>
            </w:r>
          </w:p>
        </w:tc>
        <w:tc>
          <w:tcPr>
            <w:tcW w:w="864"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b/>
                <w:lang w:eastAsia="en-US"/>
              </w:rPr>
            </w:pPr>
            <w:r w:rsidRPr="000B0F24">
              <w:rPr>
                <w:b/>
                <w:lang w:eastAsia="en-US"/>
              </w:rPr>
              <w:t>Домашний адрес с индексом,</w:t>
            </w:r>
          </w:p>
          <w:p w:rsidR="00BC637E" w:rsidRPr="000B0F24" w:rsidRDefault="00BC637E" w:rsidP="00543D25">
            <w:pPr>
              <w:jc w:val="center"/>
              <w:rPr>
                <w:b/>
                <w:lang w:eastAsia="en-US"/>
              </w:rPr>
            </w:pPr>
            <w:r w:rsidRPr="000B0F24">
              <w:rPr>
                <w:b/>
                <w:lang w:eastAsia="en-US"/>
              </w:rPr>
              <w:t>телефон</w:t>
            </w:r>
          </w:p>
        </w:tc>
        <w:tc>
          <w:tcPr>
            <w:tcW w:w="1208"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b/>
                <w:lang w:eastAsia="en-US"/>
              </w:rPr>
            </w:pPr>
            <w:r w:rsidRPr="000B0F24">
              <w:rPr>
                <w:b/>
                <w:lang w:eastAsia="en-US"/>
              </w:rPr>
              <w:t>Паспортные данные или св-во о рождении (номер, серия, дата выдачи)</w:t>
            </w:r>
          </w:p>
        </w:tc>
        <w:tc>
          <w:tcPr>
            <w:tcW w:w="538"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b/>
                <w:lang w:eastAsia="en-US"/>
              </w:rPr>
            </w:pPr>
            <w:r w:rsidRPr="000B0F24">
              <w:rPr>
                <w:b/>
                <w:lang w:eastAsia="en-US"/>
              </w:rPr>
              <w:t>Допуск</w:t>
            </w:r>
          </w:p>
          <w:p w:rsidR="00BC637E" w:rsidRPr="000B0F24" w:rsidRDefault="00BC637E" w:rsidP="00543D25">
            <w:pPr>
              <w:ind w:firstLine="225"/>
              <w:jc w:val="center"/>
              <w:rPr>
                <w:b/>
                <w:lang w:eastAsia="en-US"/>
              </w:rPr>
            </w:pPr>
            <w:r w:rsidRPr="000B0F24">
              <w:rPr>
                <w:b/>
                <w:lang w:eastAsia="en-US"/>
              </w:rPr>
              <w:t xml:space="preserve">врача </w:t>
            </w:r>
          </w:p>
        </w:tc>
      </w:tr>
      <w:tr w:rsidR="00BC637E" w:rsidRPr="000B0F24" w:rsidTr="00543D25">
        <w:trPr>
          <w:trHeight w:val="452"/>
        </w:trPr>
        <w:tc>
          <w:tcPr>
            <w:tcW w:w="377" w:type="pct"/>
            <w:tcBorders>
              <w:top w:val="single" w:sz="4" w:space="0" w:color="auto"/>
              <w:left w:val="single" w:sz="4" w:space="0" w:color="auto"/>
              <w:bottom w:val="single" w:sz="4" w:space="0" w:color="auto"/>
              <w:right w:val="single" w:sz="4" w:space="0" w:color="auto"/>
            </w:tcBorders>
            <w:hideMark/>
          </w:tcPr>
          <w:p w:rsidR="00BC637E" w:rsidRPr="000B0F24" w:rsidRDefault="00BC637E" w:rsidP="00543D25">
            <w:pPr>
              <w:jc w:val="center"/>
              <w:rPr>
                <w:lang w:eastAsia="en-US"/>
              </w:rPr>
            </w:pPr>
            <w:r w:rsidRPr="000B0F24">
              <w:rPr>
                <w:lang w:eastAsia="en-US"/>
              </w:rPr>
              <w:t>1-</w:t>
            </w:r>
            <w:r>
              <w:rPr>
                <w:lang w:eastAsia="en-US"/>
              </w:rPr>
              <w:t>11</w:t>
            </w:r>
          </w:p>
        </w:tc>
        <w:tc>
          <w:tcPr>
            <w:tcW w:w="884"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lang w:eastAsia="en-US"/>
              </w:rPr>
            </w:pPr>
          </w:p>
        </w:tc>
        <w:tc>
          <w:tcPr>
            <w:tcW w:w="1208"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lang w:eastAsia="en-US"/>
              </w:rPr>
            </w:pPr>
          </w:p>
        </w:tc>
        <w:tc>
          <w:tcPr>
            <w:tcW w:w="538" w:type="pct"/>
            <w:tcBorders>
              <w:top w:val="single" w:sz="4" w:space="0" w:color="auto"/>
              <w:left w:val="single" w:sz="4" w:space="0" w:color="auto"/>
              <w:bottom w:val="single" w:sz="4" w:space="0" w:color="auto"/>
              <w:right w:val="single" w:sz="4" w:space="0" w:color="auto"/>
            </w:tcBorders>
          </w:tcPr>
          <w:p w:rsidR="00BC637E" w:rsidRPr="000B0F24" w:rsidRDefault="00BC637E" w:rsidP="00543D25">
            <w:pPr>
              <w:jc w:val="center"/>
              <w:rPr>
                <w:lang w:eastAsia="en-US"/>
              </w:rPr>
            </w:pPr>
          </w:p>
        </w:tc>
      </w:tr>
    </w:tbl>
    <w:p w:rsidR="00BC637E" w:rsidRPr="000B0F24" w:rsidRDefault="00BC637E" w:rsidP="00BC637E"/>
    <w:p w:rsidR="00BC637E" w:rsidRPr="000B0F24" w:rsidRDefault="00BC637E" w:rsidP="00BC637E">
      <w:pPr>
        <w:rPr>
          <w:b/>
        </w:rPr>
      </w:pPr>
      <w:r w:rsidRPr="000B0F24">
        <w:rPr>
          <w:b/>
        </w:rPr>
        <w:t xml:space="preserve">Представитель команды – </w:t>
      </w:r>
      <w:r w:rsidRPr="000B0F24">
        <w:rPr>
          <w:b/>
          <w:u w:val="single"/>
        </w:rPr>
        <w:t>Иванов Иван Иванович, тел. 8-495-777-77-77</w:t>
      </w:r>
    </w:p>
    <w:p w:rsidR="00BC637E" w:rsidRPr="000B0F24" w:rsidRDefault="00BC637E" w:rsidP="00BC637E">
      <w:pPr>
        <w:rPr>
          <w:b/>
        </w:rPr>
      </w:pPr>
    </w:p>
    <w:p w:rsidR="00BC637E" w:rsidRPr="000B0F24" w:rsidRDefault="00BC637E" w:rsidP="00BC637E">
      <w:pPr>
        <w:rPr>
          <w:b/>
        </w:rPr>
      </w:pPr>
      <w:r w:rsidRPr="000B0F24">
        <w:rPr>
          <w:b/>
        </w:rPr>
        <w:t xml:space="preserve">Капитан команды – </w:t>
      </w:r>
      <w:r w:rsidRPr="000B0F24">
        <w:rPr>
          <w:b/>
          <w:u w:val="single"/>
        </w:rPr>
        <w:t>Петров Петр Петрович, тел. 8-495-555-55-55</w:t>
      </w:r>
    </w:p>
    <w:p w:rsidR="00BC637E" w:rsidRPr="000B0F24" w:rsidRDefault="00BC637E" w:rsidP="00BC637E">
      <w:pPr>
        <w:rPr>
          <w:b/>
        </w:rPr>
      </w:pPr>
      <w:r w:rsidRPr="000B0F24">
        <w:rPr>
          <w:b/>
        </w:rPr>
        <w:t xml:space="preserve">                                                                          </w:t>
      </w:r>
    </w:p>
    <w:p w:rsidR="00BC637E" w:rsidRPr="000B0F24" w:rsidRDefault="00BC637E" w:rsidP="00BC637E">
      <w:pPr>
        <w:rPr>
          <w:b/>
        </w:rPr>
      </w:pPr>
    </w:p>
    <w:p w:rsidR="00BC637E" w:rsidRPr="000B0F24" w:rsidRDefault="00BC637E" w:rsidP="00BC637E">
      <w:pPr>
        <w:rPr>
          <w:b/>
        </w:rPr>
      </w:pPr>
      <w:r w:rsidRPr="000B0F24">
        <w:rPr>
          <w:b/>
        </w:rPr>
        <w:t xml:space="preserve">Руководитель организации _____________________ С.С. Сидоров </w:t>
      </w:r>
    </w:p>
    <w:p w:rsidR="00BC637E" w:rsidRPr="00876930" w:rsidRDefault="00BC637E" w:rsidP="00BC637E">
      <w:pPr>
        <w:rPr>
          <w:sz w:val="16"/>
          <w:szCs w:val="16"/>
        </w:rPr>
      </w:pPr>
      <w:r w:rsidRPr="00876930">
        <w:rPr>
          <w:sz w:val="16"/>
          <w:szCs w:val="16"/>
        </w:rPr>
        <w:t xml:space="preserve">                                                                        </w:t>
      </w:r>
      <w:r>
        <w:rPr>
          <w:sz w:val="16"/>
          <w:szCs w:val="16"/>
        </w:rPr>
        <w:t xml:space="preserve">                               </w:t>
      </w:r>
      <w:r w:rsidRPr="00876930">
        <w:rPr>
          <w:sz w:val="16"/>
          <w:szCs w:val="16"/>
        </w:rPr>
        <w:t>М. П.</w:t>
      </w:r>
    </w:p>
    <w:p w:rsidR="00BC637E" w:rsidRPr="000B0F24" w:rsidRDefault="00BC637E" w:rsidP="00BC637E">
      <w:pPr>
        <w:rPr>
          <w:b/>
        </w:rPr>
      </w:pPr>
      <w:r w:rsidRPr="000B0F24">
        <w:rPr>
          <w:b/>
        </w:rPr>
        <w:t xml:space="preserve">                                                                          </w:t>
      </w:r>
    </w:p>
    <w:p w:rsidR="00BC637E" w:rsidRPr="000B0F24" w:rsidRDefault="00BC637E" w:rsidP="00BC637E">
      <w:pPr>
        <w:rPr>
          <w:b/>
        </w:rPr>
      </w:pPr>
      <w:r w:rsidRPr="000B0F24">
        <w:rPr>
          <w:b/>
        </w:rPr>
        <w:t>Врач                                         _____________________С.С. Сергеев</w:t>
      </w:r>
    </w:p>
    <w:p w:rsidR="00BC637E" w:rsidRPr="00876930" w:rsidRDefault="00BC637E" w:rsidP="00BC637E">
      <w:pPr>
        <w:rPr>
          <w:sz w:val="16"/>
          <w:szCs w:val="16"/>
        </w:rPr>
      </w:pPr>
      <w:r w:rsidRPr="00876930">
        <w:rPr>
          <w:sz w:val="16"/>
          <w:szCs w:val="16"/>
        </w:rPr>
        <w:t xml:space="preserve">                                                                         </w:t>
      </w:r>
      <w:r>
        <w:rPr>
          <w:sz w:val="16"/>
          <w:szCs w:val="16"/>
        </w:rPr>
        <w:t xml:space="preserve">                               </w:t>
      </w:r>
      <w:r w:rsidRPr="00876930">
        <w:rPr>
          <w:sz w:val="16"/>
          <w:szCs w:val="16"/>
        </w:rPr>
        <w:t>М. П.</w:t>
      </w:r>
    </w:p>
    <w:p w:rsidR="00BC637E" w:rsidRDefault="00BC637E" w:rsidP="00BC637E">
      <w:pPr>
        <w:rPr>
          <w:sz w:val="16"/>
          <w:szCs w:val="16"/>
        </w:rPr>
      </w:pPr>
    </w:p>
    <w:p w:rsidR="00BC637E" w:rsidRDefault="00BC637E" w:rsidP="00BC637E">
      <w:pPr>
        <w:rPr>
          <w:sz w:val="16"/>
          <w:szCs w:val="16"/>
        </w:rPr>
      </w:pPr>
    </w:p>
    <w:p w:rsidR="00BC637E" w:rsidRPr="008D0331" w:rsidRDefault="00BC637E" w:rsidP="00BC637E">
      <w:pPr>
        <w:jc w:val="both"/>
        <w:rPr>
          <w:b/>
        </w:rPr>
      </w:pPr>
      <w:r w:rsidRPr="008D0331">
        <w:rPr>
          <w:b/>
        </w:rPr>
        <w:t>Глава администрации поселения (городского округа) _______________________</w:t>
      </w:r>
    </w:p>
    <w:p w:rsidR="00BC637E" w:rsidRDefault="00BC637E" w:rsidP="00BC637E">
      <w:pPr>
        <w:rPr>
          <w:sz w:val="16"/>
          <w:szCs w:val="16"/>
        </w:rPr>
      </w:pPr>
    </w:p>
    <w:p w:rsidR="00BC637E" w:rsidRPr="000E4435" w:rsidRDefault="00BC637E" w:rsidP="00BC637E">
      <w:pPr>
        <w:rPr>
          <w:sz w:val="16"/>
          <w:szCs w:val="16"/>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BC637E" w:rsidRDefault="00BC637E" w:rsidP="00BC637E">
      <w:pPr>
        <w:ind w:firstLine="709"/>
        <w:jc w:val="both"/>
        <w:rPr>
          <w:b/>
        </w:rPr>
      </w:pPr>
    </w:p>
    <w:p w:rsidR="00A653CB" w:rsidRPr="00BC637E" w:rsidRDefault="00A653CB" w:rsidP="00BC637E">
      <w:pPr>
        <w:rPr>
          <w:sz w:val="19"/>
          <w:szCs w:val="19"/>
        </w:rPr>
      </w:pPr>
    </w:p>
    <w:sectPr w:rsidR="00A653CB" w:rsidRPr="00BC637E" w:rsidSect="00F9044A">
      <w:headerReference w:type="default" r:id="rId8"/>
      <w:headerReference w:type="first" r:id="rId9"/>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2A2" w:rsidRDefault="009672A2">
      <w:r>
        <w:separator/>
      </w:r>
    </w:p>
  </w:endnote>
  <w:endnote w:type="continuationSeparator" w:id="0">
    <w:p w:rsidR="009672A2" w:rsidRDefault="00967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2A2" w:rsidRDefault="009672A2">
      <w:r>
        <w:separator/>
      </w:r>
    </w:p>
  </w:footnote>
  <w:footnote w:type="continuationSeparator" w:id="0">
    <w:p w:rsidR="009672A2" w:rsidRDefault="009672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745835"/>
      <w:docPartObj>
        <w:docPartGallery w:val="Page Numbers (Top of Page)"/>
        <w:docPartUnique/>
      </w:docPartObj>
    </w:sdtPr>
    <w:sdtContent>
      <w:p w:rsidR="00F9044A" w:rsidRDefault="00F9044A">
        <w:pPr>
          <w:pStyle w:val="a3"/>
          <w:jc w:val="center"/>
        </w:pPr>
        <w:r>
          <w:fldChar w:fldCharType="begin"/>
        </w:r>
        <w:r>
          <w:instrText>PAGE   \* MERGEFORMAT</w:instrText>
        </w:r>
        <w:r>
          <w:fldChar w:fldCharType="separate"/>
        </w:r>
        <w:r>
          <w:rPr>
            <w:noProof/>
          </w:rPr>
          <w:t>2</w:t>
        </w:r>
        <w:r>
          <w:fldChar w:fldCharType="end"/>
        </w:r>
      </w:p>
    </w:sdtContent>
  </w:sdt>
  <w:p w:rsidR="00F9044A" w:rsidRDefault="00F9044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44A" w:rsidRDefault="00F9044A" w:rsidP="00F9044A">
    <w:pPr>
      <w:pStyle w:val="a3"/>
    </w:pPr>
  </w:p>
  <w:p w:rsidR="00F9044A" w:rsidRDefault="00F9044A">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C886A29"/>
    <w:multiLevelType w:val="hybridMultilevel"/>
    <w:tmpl w:val="AF82793C"/>
    <w:lvl w:ilvl="0" w:tplc="7E6ED5E8">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3" w15:restartNumberingAfterBreak="0">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7BA"/>
    <w:rsid w:val="00011EBC"/>
    <w:rsid w:val="00012545"/>
    <w:rsid w:val="000161F2"/>
    <w:rsid w:val="00043F36"/>
    <w:rsid w:val="00071ED6"/>
    <w:rsid w:val="00080FEB"/>
    <w:rsid w:val="00081BA0"/>
    <w:rsid w:val="00083C15"/>
    <w:rsid w:val="00096824"/>
    <w:rsid w:val="000A3E1B"/>
    <w:rsid w:val="000A6352"/>
    <w:rsid w:val="000A6F61"/>
    <w:rsid w:val="000B72FA"/>
    <w:rsid w:val="000C020D"/>
    <w:rsid w:val="000F394E"/>
    <w:rsid w:val="0014644D"/>
    <w:rsid w:val="001565BB"/>
    <w:rsid w:val="001B47B1"/>
    <w:rsid w:val="001E4688"/>
    <w:rsid w:val="002170C6"/>
    <w:rsid w:val="00256BF8"/>
    <w:rsid w:val="002611A2"/>
    <w:rsid w:val="002A3DE5"/>
    <w:rsid w:val="002C024A"/>
    <w:rsid w:val="002E3A0C"/>
    <w:rsid w:val="002E5AEC"/>
    <w:rsid w:val="00302D8B"/>
    <w:rsid w:val="003636B7"/>
    <w:rsid w:val="00371C71"/>
    <w:rsid w:val="00412D25"/>
    <w:rsid w:val="004437BA"/>
    <w:rsid w:val="0044739F"/>
    <w:rsid w:val="00457C5D"/>
    <w:rsid w:val="0046497C"/>
    <w:rsid w:val="004927F9"/>
    <w:rsid w:val="004A7023"/>
    <w:rsid w:val="004C22E5"/>
    <w:rsid w:val="004E7980"/>
    <w:rsid w:val="00515A8E"/>
    <w:rsid w:val="00535543"/>
    <w:rsid w:val="0054690C"/>
    <w:rsid w:val="00571BFF"/>
    <w:rsid w:val="005A1429"/>
    <w:rsid w:val="005A531F"/>
    <w:rsid w:val="005B5472"/>
    <w:rsid w:val="00613D8C"/>
    <w:rsid w:val="00615C87"/>
    <w:rsid w:val="00624F71"/>
    <w:rsid w:val="00631631"/>
    <w:rsid w:val="006443BE"/>
    <w:rsid w:val="00653587"/>
    <w:rsid w:val="006634F2"/>
    <w:rsid w:val="00685716"/>
    <w:rsid w:val="00692EB1"/>
    <w:rsid w:val="006A0C1D"/>
    <w:rsid w:val="006A1536"/>
    <w:rsid w:val="006E00AD"/>
    <w:rsid w:val="00717604"/>
    <w:rsid w:val="007450DA"/>
    <w:rsid w:val="00762184"/>
    <w:rsid w:val="00782385"/>
    <w:rsid w:val="007836D0"/>
    <w:rsid w:val="007A7DD1"/>
    <w:rsid w:val="0081030D"/>
    <w:rsid w:val="00827E24"/>
    <w:rsid w:val="00831FD5"/>
    <w:rsid w:val="0084663F"/>
    <w:rsid w:val="00854A25"/>
    <w:rsid w:val="00872E1B"/>
    <w:rsid w:val="008973AA"/>
    <w:rsid w:val="008E0D4E"/>
    <w:rsid w:val="008F08AD"/>
    <w:rsid w:val="0090525E"/>
    <w:rsid w:val="0091298B"/>
    <w:rsid w:val="009169A1"/>
    <w:rsid w:val="009254DD"/>
    <w:rsid w:val="00937766"/>
    <w:rsid w:val="00943407"/>
    <w:rsid w:val="0096062E"/>
    <w:rsid w:val="009672A2"/>
    <w:rsid w:val="00976580"/>
    <w:rsid w:val="00981B5A"/>
    <w:rsid w:val="0098278F"/>
    <w:rsid w:val="009F5797"/>
    <w:rsid w:val="00A07FFC"/>
    <w:rsid w:val="00A2082E"/>
    <w:rsid w:val="00A45A87"/>
    <w:rsid w:val="00A653CB"/>
    <w:rsid w:val="00AA66F8"/>
    <w:rsid w:val="00AF10C8"/>
    <w:rsid w:val="00B16C9B"/>
    <w:rsid w:val="00B1733E"/>
    <w:rsid w:val="00B2085A"/>
    <w:rsid w:val="00B45BC2"/>
    <w:rsid w:val="00B57485"/>
    <w:rsid w:val="00B62CA1"/>
    <w:rsid w:val="00B94B88"/>
    <w:rsid w:val="00BA1A8B"/>
    <w:rsid w:val="00BA1C55"/>
    <w:rsid w:val="00BA63D8"/>
    <w:rsid w:val="00BB2EB7"/>
    <w:rsid w:val="00BC33F6"/>
    <w:rsid w:val="00BC637E"/>
    <w:rsid w:val="00BD5D0A"/>
    <w:rsid w:val="00BE18E1"/>
    <w:rsid w:val="00BF4424"/>
    <w:rsid w:val="00C05655"/>
    <w:rsid w:val="00C10092"/>
    <w:rsid w:val="00C12CF2"/>
    <w:rsid w:val="00C175FF"/>
    <w:rsid w:val="00D170F1"/>
    <w:rsid w:val="00D174A9"/>
    <w:rsid w:val="00D42AA9"/>
    <w:rsid w:val="00D668DC"/>
    <w:rsid w:val="00D863FB"/>
    <w:rsid w:val="00DA721E"/>
    <w:rsid w:val="00DC1C61"/>
    <w:rsid w:val="00DD7273"/>
    <w:rsid w:val="00E035C4"/>
    <w:rsid w:val="00E202BC"/>
    <w:rsid w:val="00E279E0"/>
    <w:rsid w:val="00E35BC2"/>
    <w:rsid w:val="00E664CE"/>
    <w:rsid w:val="00E87C6E"/>
    <w:rsid w:val="00EC7398"/>
    <w:rsid w:val="00F0110B"/>
    <w:rsid w:val="00F15731"/>
    <w:rsid w:val="00F161CD"/>
    <w:rsid w:val="00F25A82"/>
    <w:rsid w:val="00F27AC9"/>
    <w:rsid w:val="00F81C27"/>
    <w:rsid w:val="00F844E0"/>
    <w:rsid w:val="00F9044A"/>
    <w:rsid w:val="00F9242A"/>
    <w:rsid w:val="00F92959"/>
    <w:rsid w:val="00FD7B1F"/>
    <w:rsid w:val="00FF0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32C3"/>
  <w15:docId w15:val="{064D77D5-A93F-4E5C-B339-DF73D490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9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92959"/>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92959"/>
    <w:rPr>
      <w:rFonts w:ascii="Calibri" w:eastAsia="MS Gothic" w:hAnsi="Calibri" w:cs="Times New Roman"/>
      <w:b/>
      <w:bCs/>
      <w:kern w:val="32"/>
      <w:sz w:val="32"/>
      <w:szCs w:val="32"/>
      <w:lang w:val="en-US" w:eastAsia="ru-RU"/>
    </w:rPr>
  </w:style>
  <w:style w:type="paragraph" w:styleId="a3">
    <w:name w:val="header"/>
    <w:basedOn w:val="a"/>
    <w:link w:val="a4"/>
    <w:uiPriority w:val="99"/>
    <w:rsid w:val="00F92959"/>
    <w:pPr>
      <w:tabs>
        <w:tab w:val="center" w:pos="4677"/>
        <w:tab w:val="right" w:pos="9355"/>
      </w:tabs>
    </w:pPr>
  </w:style>
  <w:style w:type="character" w:customStyle="1" w:styleId="a4">
    <w:name w:val="Верхний колонтитул Знак"/>
    <w:basedOn w:val="a0"/>
    <w:link w:val="a3"/>
    <w:uiPriority w:val="99"/>
    <w:rsid w:val="00F92959"/>
    <w:rPr>
      <w:rFonts w:ascii="Times New Roman" w:eastAsia="Times New Roman" w:hAnsi="Times New Roman" w:cs="Times New Roman"/>
      <w:sz w:val="24"/>
      <w:szCs w:val="24"/>
      <w:lang w:eastAsia="ru-RU"/>
    </w:rPr>
  </w:style>
  <w:style w:type="character" w:styleId="a5">
    <w:name w:val="Hyperlink"/>
    <w:rsid w:val="00F92959"/>
    <w:rPr>
      <w:color w:val="0000FF"/>
      <w:u w:val="single"/>
    </w:rPr>
  </w:style>
  <w:style w:type="paragraph" w:styleId="a6">
    <w:name w:val="List Paragraph"/>
    <w:basedOn w:val="a"/>
    <w:uiPriority w:val="34"/>
    <w:qFormat/>
    <w:rsid w:val="00F92959"/>
    <w:pPr>
      <w:spacing w:after="200" w:line="276" w:lineRule="auto"/>
      <w:ind w:left="720"/>
      <w:contextualSpacing/>
    </w:pPr>
    <w:rPr>
      <w:rFonts w:ascii="Calibri" w:hAnsi="Calibri"/>
      <w:sz w:val="22"/>
      <w:szCs w:val="22"/>
    </w:rPr>
  </w:style>
  <w:style w:type="paragraph" w:styleId="a7">
    <w:name w:val="Body Text Indent"/>
    <w:basedOn w:val="a"/>
    <w:link w:val="a8"/>
    <w:semiHidden/>
    <w:unhideWhenUsed/>
    <w:rsid w:val="00F92959"/>
    <w:pPr>
      <w:spacing w:after="120"/>
      <w:ind w:left="283"/>
    </w:pPr>
  </w:style>
  <w:style w:type="character" w:customStyle="1" w:styleId="a8">
    <w:name w:val="Основной текст с отступом Знак"/>
    <w:basedOn w:val="a0"/>
    <w:link w:val="a7"/>
    <w:semiHidden/>
    <w:rsid w:val="00F92959"/>
    <w:rPr>
      <w:rFonts w:ascii="Times New Roman" w:eastAsia="Times New Roman" w:hAnsi="Times New Roman" w:cs="Times New Roman"/>
      <w:sz w:val="24"/>
      <w:szCs w:val="24"/>
      <w:lang w:eastAsia="ru-RU"/>
    </w:rPr>
  </w:style>
  <w:style w:type="paragraph" w:styleId="a9">
    <w:name w:val="Body Text"/>
    <w:basedOn w:val="a"/>
    <w:link w:val="aa"/>
    <w:unhideWhenUsed/>
    <w:rsid w:val="002A3DE5"/>
    <w:pPr>
      <w:spacing w:after="120"/>
    </w:pPr>
  </w:style>
  <w:style w:type="character" w:customStyle="1" w:styleId="aa">
    <w:name w:val="Основной текст Знак"/>
    <w:basedOn w:val="a0"/>
    <w:link w:val="a9"/>
    <w:rsid w:val="002A3DE5"/>
    <w:rPr>
      <w:rFonts w:ascii="Times New Roman" w:eastAsia="Times New Roman" w:hAnsi="Times New Roman" w:cs="Times New Roman"/>
      <w:sz w:val="24"/>
      <w:szCs w:val="24"/>
      <w:lang w:eastAsia="ru-RU"/>
    </w:rPr>
  </w:style>
  <w:style w:type="paragraph" w:customStyle="1" w:styleId="western">
    <w:name w:val="western"/>
    <w:basedOn w:val="a"/>
    <w:rsid w:val="006634F2"/>
    <w:pPr>
      <w:spacing w:before="100" w:beforeAutospacing="1" w:after="100" w:afterAutospacing="1"/>
    </w:pPr>
    <w:rPr>
      <w:b/>
    </w:rPr>
  </w:style>
  <w:style w:type="paragraph" w:styleId="ab">
    <w:name w:val="Balloon Text"/>
    <w:basedOn w:val="a"/>
    <w:link w:val="ac"/>
    <w:uiPriority w:val="99"/>
    <w:semiHidden/>
    <w:unhideWhenUsed/>
    <w:rsid w:val="00F25A82"/>
    <w:rPr>
      <w:rFonts w:ascii="Tahoma" w:hAnsi="Tahoma" w:cs="Tahoma"/>
      <w:sz w:val="16"/>
      <w:szCs w:val="16"/>
    </w:rPr>
  </w:style>
  <w:style w:type="character" w:customStyle="1" w:styleId="ac">
    <w:name w:val="Текст выноски Знак"/>
    <w:basedOn w:val="a0"/>
    <w:link w:val="ab"/>
    <w:uiPriority w:val="99"/>
    <w:semiHidden/>
    <w:rsid w:val="00F25A82"/>
    <w:rPr>
      <w:rFonts w:ascii="Tahoma" w:eastAsia="Times New Roman" w:hAnsi="Tahoma" w:cs="Tahoma"/>
      <w:sz w:val="16"/>
      <w:szCs w:val="16"/>
      <w:lang w:eastAsia="ru-RU"/>
    </w:rPr>
  </w:style>
  <w:style w:type="paragraph" w:styleId="ad">
    <w:name w:val="List"/>
    <w:basedOn w:val="a"/>
    <w:rsid w:val="00C175FF"/>
    <w:pPr>
      <w:ind w:left="283" w:hanging="283"/>
    </w:pPr>
    <w:rPr>
      <w:rFonts w:ascii="Calibri" w:hAnsi="Calibri"/>
      <w:lang w:val="en-US" w:eastAsia="en-US" w:bidi="en-US"/>
    </w:rPr>
  </w:style>
  <w:style w:type="paragraph" w:styleId="2">
    <w:name w:val="List 2"/>
    <w:basedOn w:val="a"/>
    <w:uiPriority w:val="99"/>
    <w:semiHidden/>
    <w:unhideWhenUsed/>
    <w:rsid w:val="00981B5A"/>
    <w:pPr>
      <w:ind w:left="566" w:hanging="283"/>
      <w:contextualSpacing/>
    </w:pPr>
  </w:style>
  <w:style w:type="paragraph" w:customStyle="1" w:styleId="11">
    <w:name w:val="Абзац списка1"/>
    <w:basedOn w:val="a"/>
    <w:rsid w:val="00A653CB"/>
    <w:pPr>
      <w:spacing w:after="200" w:line="276" w:lineRule="auto"/>
      <w:ind w:left="720"/>
    </w:pPr>
    <w:rPr>
      <w:rFonts w:ascii="Calibri" w:hAnsi="Calibri"/>
      <w:sz w:val="22"/>
      <w:szCs w:val="22"/>
    </w:rPr>
  </w:style>
  <w:style w:type="paragraph" w:styleId="ae">
    <w:name w:val="footer"/>
    <w:basedOn w:val="a"/>
    <w:link w:val="af"/>
    <w:uiPriority w:val="99"/>
    <w:unhideWhenUsed/>
    <w:rsid w:val="00F15731"/>
    <w:pPr>
      <w:tabs>
        <w:tab w:val="center" w:pos="4677"/>
        <w:tab w:val="right" w:pos="9355"/>
      </w:tabs>
    </w:pPr>
  </w:style>
  <w:style w:type="character" w:customStyle="1" w:styleId="af">
    <w:name w:val="Нижний колонтитул Знак"/>
    <w:basedOn w:val="a0"/>
    <w:link w:val="ae"/>
    <w:uiPriority w:val="99"/>
    <w:rsid w:val="00F1573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B1363-69FB-48B6-BA44-20163B739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2032</Words>
  <Characters>11586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ТиНАО</dc:creator>
  <cp:lastModifiedBy>203-1</cp:lastModifiedBy>
  <cp:revision>5</cp:revision>
  <cp:lastPrinted>2023-11-09T06:49:00Z</cp:lastPrinted>
  <dcterms:created xsi:type="dcterms:W3CDTF">2023-11-07T08:59:00Z</dcterms:created>
  <dcterms:modified xsi:type="dcterms:W3CDTF">2023-11-13T16:37:00Z</dcterms:modified>
</cp:coreProperties>
</file>